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F600" w14:textId="77777777" w:rsidR="00C9352D" w:rsidRPr="00595ECF" w:rsidRDefault="00C24392" w:rsidP="00174C5D">
      <w:pPr>
        <w:pStyle w:val="FirmenangabenFusszeile"/>
        <w:tabs>
          <w:tab w:val="clear" w:pos="1985"/>
          <w:tab w:val="clear" w:pos="3515"/>
          <w:tab w:val="clear" w:pos="6010"/>
          <w:tab w:val="clear" w:pos="7655"/>
          <w:tab w:val="clear" w:pos="8789"/>
        </w:tabs>
        <w:ind w:right="226"/>
        <w:jc w:val="both"/>
        <w:rPr>
          <w:rFonts w:ascii="LTUnivers 430 BasicReg" w:hAnsi="LTUnivers 430 BasicReg"/>
          <w:b/>
          <w:bCs/>
          <w:sz w:val="22"/>
        </w:rPr>
      </w:pPr>
      <w:r w:rsidRPr="00C80A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6B4D98" wp14:editId="628CAA04">
                <wp:simplePos x="0" y="0"/>
                <wp:positionH relativeFrom="page">
                  <wp:posOffset>5908040</wp:posOffset>
                </wp:positionH>
                <wp:positionV relativeFrom="page">
                  <wp:posOffset>1793240</wp:posOffset>
                </wp:positionV>
                <wp:extent cx="1577975" cy="6210300"/>
                <wp:effectExtent l="0" t="0" r="317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05111" w14:textId="17F3F847" w:rsidR="002330FF" w:rsidRPr="003379D0" w:rsidRDefault="002330FF" w:rsidP="00312F03">
                            <w:pPr>
                              <w:widowControl w:val="0"/>
                              <w:tabs>
                                <w:tab w:val="left" w:pos="567"/>
                                <w:tab w:val="left" w:pos="10206"/>
                              </w:tabs>
                              <w:spacing w:before="160"/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</w:r>
                            <w:r w:rsidR="00414F30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 xml:space="preserve">Roto </w:t>
                            </w:r>
                            <w:proofErr w:type="spellStart"/>
                            <w:r w:rsidR="00414F30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Pressestelle</w:t>
                            </w:r>
                            <w:proofErr w:type="spellEnd"/>
                            <w:r w:rsidR="00414F30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</w:r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</w:r>
                            <w:proofErr w:type="spellStart"/>
                            <w:r w:rsidR="00DA65C4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Telefon</w:t>
                            </w:r>
                            <w:proofErr w:type="spellEnd"/>
                            <w:r w:rsidR="000F035E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ab/>
                            </w:r>
                            <w:r w:rsidR="00DA65C4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 xml:space="preserve"> +49 7931 5490-</w:t>
                            </w:r>
                            <w:r w:rsidR="00DE4139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414</w:t>
                            </w:r>
                            <w:r w:rsidR="000F035E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  <w:t>Telefax</w:t>
                            </w:r>
                            <w:r w:rsidR="000F035E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ab/>
                            </w:r>
                            <w:r w:rsidR="00C81C5C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="00DA65C4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+49 7931 5490-</w:t>
                            </w:r>
                            <w:r w:rsidR="00DE4139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90 414</w:t>
                            </w:r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</w:r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</w:r>
                            <w:r w:rsidR="00DE4139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presse</w:t>
                            </w:r>
                            <w:r w:rsidR="00DA65C4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@roto-frank.com</w:t>
                            </w:r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</w:r>
                            <w:r w:rsidR="00DA65C4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www.roto-dachfenster.de</w:t>
                            </w:r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</w:r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</w:r>
                            <w:proofErr w:type="spellStart"/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Bad</w:t>
                            </w:r>
                            <w:proofErr w:type="spellEnd"/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Mergentheim</w:t>
                            </w:r>
                            <w:proofErr w:type="spellEnd"/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 xml:space="preserve">, </w:t>
                            </w:r>
                            <w:r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br/>
                            </w:r>
                            <w:r w:rsidR="001125CC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0</w:t>
                            </w:r>
                            <w:r w:rsidR="00397071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1</w:t>
                            </w:r>
                            <w:r w:rsidR="00BF2053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>.</w:t>
                            </w:r>
                            <w:r w:rsidR="00CE5E45" w:rsidRPr="00DF4C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="00397071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Februar</w:t>
                            </w:r>
                            <w:r w:rsidR="001125CC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E5C7B" w:rsidRPr="00CE5E4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20</w:t>
                            </w:r>
                            <w:r w:rsidR="000047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2</w:t>
                            </w:r>
                            <w:r w:rsidR="00397071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B4D98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5.2pt;margin-top:141.2pt;width:124.25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" stroked="f">
                <v:textbox inset="1mm,0,1mm,1mm">
                  <w:txbxContent>
                    <w:p w14:paraId="62705111" w14:textId="17F3F847" w:rsidR="002330FF" w:rsidRPr="003379D0" w:rsidRDefault="002330FF" w:rsidP="00312F03">
                      <w:pPr>
                        <w:widowControl w:val="0"/>
                        <w:tabs>
                          <w:tab w:val="left" w:pos="567"/>
                          <w:tab w:val="left" w:pos="10206"/>
                        </w:tabs>
                        <w:spacing w:before="160"/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</w:pPr>
                      <w:r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</w:r>
                      <w:r w:rsidR="00414F30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 xml:space="preserve">Roto Pressestelle </w:t>
                      </w:r>
                      <w:r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</w:r>
                      <w:r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</w:r>
                      <w:r w:rsidR="00DA65C4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>Telefon</w:t>
                      </w:r>
                      <w:r w:rsidR="000F035E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ab/>
                      </w:r>
                      <w:r w:rsidR="00DA65C4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 xml:space="preserve"> +49 7931 5490-</w:t>
                      </w:r>
                      <w:r w:rsidR="00DE4139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>414</w:t>
                      </w:r>
                      <w:r w:rsidR="000F035E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  <w:t>Telefax</w:t>
                      </w:r>
                      <w:r w:rsidR="000F035E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ab/>
                      </w:r>
                      <w:r w:rsidR="00C81C5C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="00DA65C4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>+49 7931 5490-</w:t>
                      </w:r>
                      <w:r w:rsidR="00DE4139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>90 414</w:t>
                      </w:r>
                      <w:r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</w:r>
                      <w:r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</w:r>
                      <w:r w:rsidR="00DE4139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>presse</w:t>
                      </w:r>
                      <w:r w:rsidR="00DA65C4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>@roto-frank.com</w:t>
                      </w:r>
                      <w:r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</w:r>
                      <w:r w:rsidR="00DA65C4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>www.roto-dachfenster.de</w:t>
                      </w:r>
                      <w:r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</w:r>
                      <w:r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  <w:t xml:space="preserve">Bad Mergentheim, </w:t>
                      </w:r>
                      <w:r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br/>
                      </w:r>
                      <w:r w:rsidR="001125CC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>0</w:t>
                      </w:r>
                      <w:r w:rsidR="00397071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>1</w:t>
                      </w:r>
                      <w:r w:rsidR="00BF2053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>.</w:t>
                      </w:r>
                      <w:r w:rsidR="00CE5E45" w:rsidRPr="00DF4C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="00397071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Februar</w:t>
                      </w:r>
                      <w:r w:rsidR="001125CC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="00BE5C7B" w:rsidRPr="00CE5E4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20</w:t>
                      </w:r>
                      <w:r w:rsidR="000047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2</w:t>
                      </w:r>
                      <w:r w:rsidR="00397071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437C" w:rsidRPr="00C80AFF">
        <w:rPr>
          <w:rFonts w:ascii="LTUnivers 330 BasicLight" w:hAnsi="LTUnivers 330 BasicLight"/>
          <w:b/>
          <w:bCs/>
          <w:color w:val="FF0000"/>
          <w:sz w:val="32"/>
        </w:rPr>
        <w:t>Pressemitteilung</w:t>
      </w:r>
    </w:p>
    <w:p w14:paraId="4073342B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1EA52B1E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4173DB0A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14A6F0DE" w14:textId="5C0BDD6E" w:rsidR="00A0437C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 xml:space="preserve">Roto </w:t>
      </w:r>
      <w:r w:rsidR="00DE4139">
        <w:rPr>
          <w:rFonts w:ascii="LTUnivers 330 BasicLight" w:hAnsi="LTUnivers 330 BasicLight"/>
        </w:rPr>
        <w:t>Frank Dachsystem-Technologie</w:t>
      </w:r>
    </w:p>
    <w:p w14:paraId="71E5C65A" w14:textId="43D91F40" w:rsidR="001F2690" w:rsidRDefault="001F2690" w:rsidP="001F2690">
      <w:pPr>
        <w:spacing w:line="360" w:lineRule="auto"/>
        <w:ind w:right="227"/>
        <w:jc w:val="both"/>
        <w:rPr>
          <w:rFonts w:ascii="LTUnivers 330 BasicLight" w:hAnsi="LTUnivers 330 BasicLight"/>
          <w:b/>
          <w:sz w:val="32"/>
          <w:szCs w:val="32"/>
        </w:rPr>
      </w:pPr>
      <w:r>
        <w:rPr>
          <w:rFonts w:ascii="LTUnivers 330 BasicLight" w:hAnsi="LTUnivers 330 BasicLight"/>
          <w:b/>
          <w:sz w:val="32"/>
          <w:szCs w:val="32"/>
        </w:rPr>
        <w:t xml:space="preserve">Neues </w:t>
      </w:r>
      <w:r w:rsidR="00913FAE">
        <w:rPr>
          <w:rFonts w:ascii="LTUnivers 330 BasicLight" w:hAnsi="LTUnivers 330 BasicLight"/>
          <w:b/>
          <w:sz w:val="32"/>
          <w:szCs w:val="32"/>
        </w:rPr>
        <w:t xml:space="preserve">Roto </w:t>
      </w:r>
      <w:r w:rsidR="00397071" w:rsidRPr="00397071">
        <w:rPr>
          <w:rFonts w:ascii="LTUnivers 330 BasicLight" w:hAnsi="LTUnivers 330 BasicLight"/>
          <w:b/>
          <w:sz w:val="32"/>
          <w:szCs w:val="32"/>
        </w:rPr>
        <w:t>Austauschfenster</w:t>
      </w:r>
      <w:r w:rsidR="004851E5">
        <w:rPr>
          <w:rFonts w:ascii="LTUnivers 330 BasicLight" w:hAnsi="LTUnivers 330 BasicLight"/>
          <w:b/>
          <w:sz w:val="32"/>
          <w:szCs w:val="32"/>
        </w:rPr>
        <w:t xml:space="preserve"> AV1</w:t>
      </w:r>
      <w:r>
        <w:rPr>
          <w:rFonts w:ascii="LTUnivers 330 BasicLight" w:hAnsi="LTUnivers 330 BasicLight"/>
          <w:b/>
          <w:sz w:val="32"/>
          <w:szCs w:val="32"/>
        </w:rPr>
        <w:t>:</w:t>
      </w:r>
      <w:r w:rsidR="00397071">
        <w:rPr>
          <w:rFonts w:ascii="LTUnivers 330 BasicLight" w:hAnsi="LTUnivers 330 BasicLight"/>
          <w:b/>
          <w:sz w:val="32"/>
          <w:szCs w:val="32"/>
        </w:rPr>
        <w:t xml:space="preserve"> </w:t>
      </w:r>
      <w:r>
        <w:rPr>
          <w:rFonts w:ascii="LTUnivers 330 BasicLight" w:hAnsi="LTUnivers 330 BasicLight"/>
          <w:b/>
          <w:sz w:val="32"/>
          <w:szCs w:val="32"/>
        </w:rPr>
        <w:t xml:space="preserve">Die </w:t>
      </w:r>
      <w:r w:rsidR="008C6A71">
        <w:rPr>
          <w:rFonts w:ascii="LTUnivers 330 BasicLight" w:hAnsi="LTUnivers 330 BasicLight"/>
          <w:b/>
          <w:sz w:val="32"/>
          <w:szCs w:val="32"/>
        </w:rPr>
        <w:t>passende</w:t>
      </w:r>
      <w:r>
        <w:rPr>
          <w:rFonts w:ascii="LTUnivers 330 BasicLight" w:hAnsi="LTUnivers 330 BasicLight"/>
          <w:b/>
          <w:sz w:val="32"/>
          <w:szCs w:val="32"/>
        </w:rPr>
        <w:t xml:space="preserve"> Lösung für den einfachen Dachfenster-Wechsel  </w:t>
      </w:r>
    </w:p>
    <w:p w14:paraId="653D899D" w14:textId="10E58D24" w:rsidR="0049360B" w:rsidRPr="004448F2" w:rsidRDefault="001F2690" w:rsidP="001F2690">
      <w:pPr>
        <w:spacing w:line="360" w:lineRule="auto"/>
        <w:ind w:right="227"/>
        <w:jc w:val="both"/>
        <w:rPr>
          <w:rFonts w:ascii="LTUnivers 330 BasicLight" w:hAnsi="LTUnivers 330 BasicLight"/>
          <w:strike/>
          <w:sz w:val="18"/>
          <w:szCs w:val="18"/>
        </w:rPr>
      </w:pPr>
      <w:r>
        <w:rPr>
          <w:rFonts w:ascii="LTUnivers 330 BasicLight" w:hAnsi="LTUnivers 330 BasicLight"/>
          <w:sz w:val="18"/>
          <w:szCs w:val="18"/>
        </w:rPr>
        <w:t xml:space="preserve">Fenster raus. Fenster rein. Fertig. | </w:t>
      </w:r>
      <w:r w:rsidR="00397071" w:rsidRPr="00397071">
        <w:rPr>
          <w:rFonts w:ascii="LTUnivers 330 BasicLight" w:hAnsi="LTUnivers 330 BasicLight"/>
          <w:sz w:val="18"/>
          <w:szCs w:val="18"/>
        </w:rPr>
        <w:t>Ersatz für alle gängigen Dachfenster</w:t>
      </w:r>
      <w:r w:rsidR="004851E5">
        <w:rPr>
          <w:rFonts w:ascii="LTUnivers 330 BasicLight" w:hAnsi="LTUnivers 330 BasicLight"/>
          <w:sz w:val="18"/>
          <w:szCs w:val="18"/>
        </w:rPr>
        <w:t xml:space="preserve"> </w:t>
      </w:r>
      <w:r w:rsidR="00397071" w:rsidRPr="00397071">
        <w:rPr>
          <w:rFonts w:ascii="LTUnivers 330 BasicLight" w:hAnsi="LTUnivers 330 BasicLight"/>
          <w:sz w:val="18"/>
          <w:szCs w:val="18"/>
        </w:rPr>
        <w:t xml:space="preserve">bis Baujahr 1991 | </w:t>
      </w:r>
      <w:r w:rsidR="003F3D0C">
        <w:rPr>
          <w:rFonts w:ascii="LTUnivers 330 BasicLight" w:hAnsi="LTUnivers 330 BasicLight"/>
          <w:sz w:val="18"/>
          <w:szCs w:val="18"/>
        </w:rPr>
        <w:t xml:space="preserve">Dank neuer Montagewinkel </w:t>
      </w:r>
      <w:r w:rsidR="004851E5">
        <w:rPr>
          <w:rFonts w:ascii="LTUnivers 330 BasicLight" w:hAnsi="LTUnivers 330 BasicLight"/>
          <w:sz w:val="18"/>
          <w:szCs w:val="18"/>
        </w:rPr>
        <w:t>optimal anpassbar</w:t>
      </w:r>
      <w:r w:rsidR="004851E5" w:rsidRPr="00397071">
        <w:rPr>
          <w:rFonts w:ascii="LTUnivers 330 BasicLight" w:hAnsi="LTUnivers 330 BasicLight"/>
          <w:sz w:val="18"/>
          <w:szCs w:val="18"/>
        </w:rPr>
        <w:t xml:space="preserve"> </w:t>
      </w:r>
      <w:r w:rsidR="00397071" w:rsidRPr="00397071">
        <w:rPr>
          <w:rFonts w:ascii="LTUnivers 330 BasicLight" w:hAnsi="LTUnivers 330 BasicLight"/>
          <w:sz w:val="18"/>
          <w:szCs w:val="18"/>
        </w:rPr>
        <w:t>und einfach montiert auf bestehende Innenverkleidung |</w:t>
      </w:r>
      <w:r w:rsidR="00913FAE">
        <w:rPr>
          <w:rFonts w:ascii="LTUnivers 330 BasicLight" w:hAnsi="LTUnivers 330 BasicLight"/>
          <w:sz w:val="18"/>
          <w:szCs w:val="18"/>
        </w:rPr>
        <w:t xml:space="preserve"> </w:t>
      </w:r>
      <w:r w:rsidR="00397071" w:rsidRPr="00397071">
        <w:rPr>
          <w:rFonts w:ascii="LTUnivers 330 BasicLight" w:hAnsi="LTUnivers 330 BasicLight"/>
          <w:sz w:val="18"/>
          <w:szCs w:val="18"/>
        </w:rPr>
        <w:t xml:space="preserve">Dachfenster wechseln, Energieeffizienz steigern, Fördergelder sichern </w:t>
      </w:r>
    </w:p>
    <w:p w14:paraId="264CFB20" w14:textId="77777777" w:rsidR="00397071" w:rsidRPr="0049360B" w:rsidRDefault="00397071" w:rsidP="0049360B">
      <w:pPr>
        <w:spacing w:line="280" w:lineRule="atLeast"/>
        <w:ind w:right="227"/>
        <w:jc w:val="both"/>
        <w:rPr>
          <w:rFonts w:ascii="LTUnivers 330 BasicLight" w:hAnsi="LTUnivers 330 BasicLight"/>
          <w:b/>
          <w:sz w:val="32"/>
          <w:szCs w:val="32"/>
        </w:rPr>
      </w:pPr>
    </w:p>
    <w:p w14:paraId="73BB193F" w14:textId="5719F005" w:rsidR="00E67E1A" w:rsidRDefault="00397071" w:rsidP="00E67E1A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397071">
        <w:rPr>
          <w:rFonts w:ascii="LTUnivers 330 BasicLight" w:hAnsi="LTUnivers 330 BasicLight"/>
          <w:b/>
        </w:rPr>
        <w:t xml:space="preserve">Bad Mergentheim. </w:t>
      </w:r>
      <w:r w:rsidR="003F3D0C">
        <w:rPr>
          <w:rFonts w:ascii="LTUnivers 330 BasicLight" w:hAnsi="LTUnivers 330 BasicLight"/>
          <w:b/>
        </w:rPr>
        <w:t xml:space="preserve">Schnellerer Austausch, größere Montagefreundlichkeit, mehr Energieeffizienz: Mit dem </w:t>
      </w:r>
      <w:r w:rsidRPr="00397071">
        <w:rPr>
          <w:rFonts w:ascii="LTUnivers 330 BasicLight" w:hAnsi="LTUnivers 330 BasicLight"/>
          <w:b/>
        </w:rPr>
        <w:t>neue</w:t>
      </w:r>
      <w:r w:rsidR="003F3D0C">
        <w:rPr>
          <w:rFonts w:ascii="LTUnivers 330 BasicLight" w:hAnsi="LTUnivers 330 BasicLight"/>
          <w:b/>
        </w:rPr>
        <w:t>n</w:t>
      </w:r>
      <w:r w:rsidRPr="00397071">
        <w:rPr>
          <w:rFonts w:ascii="LTUnivers 330 BasicLight" w:hAnsi="LTUnivers 330 BasicLight"/>
          <w:b/>
        </w:rPr>
        <w:t xml:space="preserve"> Austauschfenster </w:t>
      </w:r>
      <w:proofErr w:type="spellStart"/>
      <w:r w:rsidR="001E7A24">
        <w:rPr>
          <w:rFonts w:ascii="LTUnivers 330 BasicLight" w:hAnsi="LTUnivers 330 BasicLight"/>
          <w:b/>
        </w:rPr>
        <w:t>RotoQ</w:t>
      </w:r>
      <w:proofErr w:type="spellEnd"/>
      <w:r w:rsidR="001E7A24">
        <w:rPr>
          <w:rFonts w:ascii="LTUnivers 330 BasicLight" w:hAnsi="LTUnivers 330 BasicLight"/>
          <w:b/>
        </w:rPr>
        <w:t xml:space="preserve"> </w:t>
      </w:r>
      <w:r w:rsidRPr="00397071">
        <w:rPr>
          <w:rFonts w:ascii="LTUnivers 330 BasicLight" w:hAnsi="LTUnivers 330 BasicLight"/>
          <w:b/>
        </w:rPr>
        <w:t>AV1</w:t>
      </w:r>
      <w:r w:rsidR="003F3D0C">
        <w:rPr>
          <w:rFonts w:ascii="LTUnivers 330 BasicLight" w:hAnsi="LTUnivers 330 BasicLight"/>
          <w:b/>
        </w:rPr>
        <w:t xml:space="preserve"> </w:t>
      </w:r>
      <w:r w:rsidR="001D193B">
        <w:rPr>
          <w:rFonts w:ascii="LTUnivers 330 BasicLight" w:hAnsi="LTUnivers 330 BasicLight"/>
          <w:b/>
        </w:rPr>
        <w:t xml:space="preserve">hat </w:t>
      </w:r>
      <w:r w:rsidR="004D701F" w:rsidRPr="004D701F">
        <w:rPr>
          <w:rFonts w:ascii="LTUnivers 330 BasicLight" w:hAnsi="LTUnivers 330 BasicLight"/>
          <w:b/>
        </w:rPr>
        <w:t xml:space="preserve">Roto </w:t>
      </w:r>
      <w:r w:rsidR="001D193B">
        <w:rPr>
          <w:rFonts w:ascii="LTUnivers 330 BasicLight" w:hAnsi="LTUnivers 330 BasicLight"/>
          <w:b/>
        </w:rPr>
        <w:t>eine weitere Premiumlösung für R</w:t>
      </w:r>
      <w:r w:rsidR="004D701F" w:rsidRPr="004D701F">
        <w:rPr>
          <w:rFonts w:ascii="LTUnivers 330 BasicLight" w:hAnsi="LTUnivers 330 BasicLight"/>
          <w:b/>
        </w:rPr>
        <w:t>enovierungsprojekte</w:t>
      </w:r>
      <w:r w:rsidR="001D193B">
        <w:rPr>
          <w:rFonts w:ascii="LTUnivers 330 BasicLight" w:hAnsi="LTUnivers 330 BasicLight"/>
          <w:b/>
        </w:rPr>
        <w:t xml:space="preserve"> geschaffen</w:t>
      </w:r>
      <w:r w:rsidR="004D701F" w:rsidRPr="004D701F">
        <w:rPr>
          <w:rFonts w:ascii="LTUnivers 330 BasicLight" w:hAnsi="LTUnivers 330 BasicLight"/>
          <w:b/>
        </w:rPr>
        <w:t>. Das „</w:t>
      </w:r>
      <w:proofErr w:type="spellStart"/>
      <w:r w:rsidR="004D701F" w:rsidRPr="004D701F">
        <w:rPr>
          <w:rFonts w:ascii="LTUnivers 330 BasicLight" w:hAnsi="LTUnivers 330 BasicLight"/>
          <w:b/>
        </w:rPr>
        <w:t>german</w:t>
      </w:r>
      <w:proofErr w:type="spellEnd"/>
      <w:r w:rsidR="004D701F" w:rsidRPr="004D701F">
        <w:rPr>
          <w:rFonts w:ascii="LTUnivers 330 BasicLight" w:hAnsi="LTUnivers 330 BasicLight"/>
          <w:b/>
        </w:rPr>
        <w:t xml:space="preserve"> </w:t>
      </w:r>
      <w:proofErr w:type="spellStart"/>
      <w:r w:rsidR="004D701F" w:rsidRPr="004D701F">
        <w:rPr>
          <w:rFonts w:ascii="LTUnivers 330 BasicLight" w:hAnsi="LTUnivers 330 BasicLight"/>
          <w:b/>
        </w:rPr>
        <w:t>made</w:t>
      </w:r>
      <w:proofErr w:type="spellEnd"/>
      <w:r w:rsidR="004D701F" w:rsidRPr="004D701F">
        <w:rPr>
          <w:rFonts w:ascii="LTUnivers 330 BasicLight" w:hAnsi="LTUnivers 330 BasicLight"/>
          <w:b/>
        </w:rPr>
        <w:t xml:space="preserve">“ Schwingfenster aus Kunststoff ersetzt ab sofort </w:t>
      </w:r>
      <w:r w:rsidR="004448F2">
        <w:rPr>
          <w:rFonts w:ascii="LTUnivers 330 BasicLight" w:hAnsi="LTUnivers 330 BasicLight"/>
          <w:b/>
        </w:rPr>
        <w:t xml:space="preserve">das </w:t>
      </w:r>
      <w:proofErr w:type="spellStart"/>
      <w:r w:rsidR="004D701F" w:rsidRPr="004D701F">
        <w:rPr>
          <w:rFonts w:ascii="LTUnivers 330 BasicLight" w:hAnsi="LTUnivers 330 BasicLight"/>
          <w:b/>
        </w:rPr>
        <w:t>Designo</w:t>
      </w:r>
      <w:proofErr w:type="spellEnd"/>
      <w:r w:rsidR="004D701F" w:rsidRPr="004D701F">
        <w:rPr>
          <w:rFonts w:ascii="LTUnivers 330 BasicLight" w:hAnsi="LTUnivers 330 BasicLight"/>
          <w:b/>
        </w:rPr>
        <w:t xml:space="preserve"> R7 SR und </w:t>
      </w:r>
      <w:r w:rsidR="001F2690">
        <w:rPr>
          <w:rFonts w:ascii="LTUnivers 330 BasicLight" w:hAnsi="LTUnivers 330 BasicLight"/>
          <w:b/>
        </w:rPr>
        <w:t xml:space="preserve">passt </w:t>
      </w:r>
      <w:r w:rsidR="001E7A24">
        <w:rPr>
          <w:rFonts w:ascii="LTUnivers 330 BasicLight" w:hAnsi="LTUnivers 330 BasicLight"/>
          <w:b/>
        </w:rPr>
        <w:t>exakt</w:t>
      </w:r>
      <w:r w:rsidR="001F2690">
        <w:rPr>
          <w:rFonts w:ascii="LTUnivers 330 BasicLight" w:hAnsi="LTUnivers 330 BasicLight"/>
          <w:b/>
        </w:rPr>
        <w:t xml:space="preserve"> in das Innenfutter</w:t>
      </w:r>
      <w:r w:rsidR="00F86879">
        <w:rPr>
          <w:rFonts w:ascii="LTUnivers 330 BasicLight" w:hAnsi="LTUnivers 330 BasicLight"/>
          <w:b/>
        </w:rPr>
        <w:t xml:space="preserve"> </w:t>
      </w:r>
      <w:r w:rsidR="000A488B">
        <w:rPr>
          <w:rFonts w:ascii="LTUnivers 330 BasicLight" w:hAnsi="LTUnivers 330 BasicLight"/>
          <w:b/>
        </w:rPr>
        <w:t>gängiger</w:t>
      </w:r>
      <w:r w:rsidR="001E7A24">
        <w:rPr>
          <w:rFonts w:ascii="LTUnivers 330 BasicLight" w:hAnsi="LTUnivers 330 BasicLight"/>
          <w:b/>
        </w:rPr>
        <w:t xml:space="preserve"> </w:t>
      </w:r>
      <w:r w:rsidRPr="00397071">
        <w:rPr>
          <w:rFonts w:ascii="LTUnivers 330 BasicLight" w:hAnsi="LTUnivers 330 BasicLight"/>
          <w:b/>
        </w:rPr>
        <w:t>Dachfenster bis Baujahr 1991</w:t>
      </w:r>
      <w:r w:rsidR="003F3D0C">
        <w:rPr>
          <w:rFonts w:ascii="LTUnivers 330 BasicLight" w:hAnsi="LTUnivers 330 BasicLight"/>
          <w:b/>
        </w:rPr>
        <w:t xml:space="preserve">. </w:t>
      </w:r>
      <w:r w:rsidR="00A9533A">
        <w:rPr>
          <w:rFonts w:ascii="LTUnivers 330 BasicLight" w:hAnsi="LTUnivers 330 BasicLight"/>
          <w:b/>
        </w:rPr>
        <w:t xml:space="preserve">Das beschleunigt und </w:t>
      </w:r>
      <w:r w:rsidR="003F3D0C">
        <w:rPr>
          <w:rFonts w:ascii="LTUnivers 330 BasicLight" w:hAnsi="LTUnivers 330 BasicLight"/>
          <w:b/>
        </w:rPr>
        <w:t>vereinfacht</w:t>
      </w:r>
      <w:r w:rsidR="00A9533A">
        <w:rPr>
          <w:rFonts w:ascii="LTUnivers 330 BasicLight" w:hAnsi="LTUnivers 330 BasicLight"/>
          <w:b/>
        </w:rPr>
        <w:t xml:space="preserve"> die Arbeit der Profis</w:t>
      </w:r>
      <w:r w:rsidR="001E7A24">
        <w:rPr>
          <w:rFonts w:ascii="LTUnivers 330 BasicLight" w:hAnsi="LTUnivers 330 BasicLight"/>
          <w:b/>
        </w:rPr>
        <w:t xml:space="preserve">. </w:t>
      </w:r>
      <w:r w:rsidRPr="00397071">
        <w:rPr>
          <w:rFonts w:ascii="LTUnivers 330 BasicLight" w:hAnsi="LTUnivers 330 BasicLight"/>
          <w:b/>
        </w:rPr>
        <w:t xml:space="preserve">Dank hoher Energieeffizienz können für den Wechsel </w:t>
      </w:r>
      <w:r w:rsidR="001F2690">
        <w:rPr>
          <w:rFonts w:ascii="LTUnivers 330 BasicLight" w:hAnsi="LTUnivers 330 BasicLight"/>
          <w:b/>
        </w:rPr>
        <w:t>außerdem</w:t>
      </w:r>
      <w:r w:rsidRPr="00397071">
        <w:rPr>
          <w:rFonts w:ascii="LTUnivers 330 BasicLight" w:hAnsi="LTUnivers 330 BasicLight"/>
          <w:b/>
        </w:rPr>
        <w:t xml:space="preserve"> Zuschüsse der KfW beantragt werden.</w:t>
      </w:r>
    </w:p>
    <w:p w14:paraId="3C681CCF" w14:textId="77777777" w:rsidR="00397071" w:rsidRPr="00397071" w:rsidRDefault="00397071" w:rsidP="00397071">
      <w:pPr>
        <w:spacing w:line="360" w:lineRule="auto"/>
        <w:ind w:right="226"/>
        <w:jc w:val="both"/>
        <w:rPr>
          <w:rFonts w:ascii="LTUnivers 330 BasicLight" w:hAnsi="LTUnivers 330 BasicLight"/>
          <w:bCs/>
        </w:rPr>
      </w:pPr>
    </w:p>
    <w:p w14:paraId="48E1B1A5" w14:textId="77777777" w:rsidR="00A9533A" w:rsidRDefault="001E7A24" w:rsidP="00397071">
      <w:pPr>
        <w:spacing w:line="360" w:lineRule="auto"/>
        <w:ind w:right="226"/>
        <w:jc w:val="both"/>
        <w:rPr>
          <w:rFonts w:ascii="LTUnivers 330 BasicLight" w:hAnsi="LTUnivers 330 BasicLight"/>
          <w:bCs/>
        </w:rPr>
      </w:pPr>
      <w:r>
        <w:rPr>
          <w:rFonts w:ascii="LTUnivers 330 BasicLight" w:hAnsi="LTUnivers 330 BasicLight"/>
          <w:bCs/>
        </w:rPr>
        <w:t>Schnell, einfach,</w:t>
      </w:r>
      <w:r w:rsidR="00CD5EAD">
        <w:rPr>
          <w:rFonts w:ascii="LTUnivers 330 BasicLight" w:hAnsi="LTUnivers 330 BasicLight"/>
          <w:bCs/>
        </w:rPr>
        <w:t xml:space="preserve"> sicher: So sind </w:t>
      </w:r>
      <w:r w:rsidRPr="00397071">
        <w:rPr>
          <w:rFonts w:ascii="LTUnivers 330 BasicLight" w:hAnsi="LTUnivers 330 BasicLight"/>
          <w:bCs/>
        </w:rPr>
        <w:t>Renovierungsprojekte</w:t>
      </w:r>
      <w:r w:rsidR="00CD5EAD">
        <w:rPr>
          <w:rFonts w:ascii="LTUnivers 330 BasicLight" w:hAnsi="LTUnivers 330 BasicLight"/>
          <w:bCs/>
        </w:rPr>
        <w:t xml:space="preserve"> m</w:t>
      </w:r>
      <w:r>
        <w:rPr>
          <w:rFonts w:ascii="LTUnivers 330 BasicLight" w:hAnsi="LTUnivers 330 BasicLight"/>
          <w:bCs/>
        </w:rPr>
        <w:t>it Roto Dachfenster-Lösungen</w:t>
      </w:r>
      <w:r w:rsidR="00CD5EAD">
        <w:rPr>
          <w:rFonts w:ascii="LTUnivers 330 BasicLight" w:hAnsi="LTUnivers 330 BasicLight"/>
          <w:bCs/>
        </w:rPr>
        <w:t xml:space="preserve">. </w:t>
      </w:r>
      <w:r w:rsidR="00397071" w:rsidRPr="00397071">
        <w:rPr>
          <w:rFonts w:ascii="LTUnivers 330 BasicLight" w:hAnsi="LTUnivers 330 BasicLight"/>
          <w:bCs/>
        </w:rPr>
        <w:t>Mit dem neuen Austauschfenster</w:t>
      </w:r>
      <w:r w:rsidR="00CD5EAD">
        <w:rPr>
          <w:rFonts w:ascii="LTUnivers 330 BasicLight" w:hAnsi="LTUnivers 330 BasicLight"/>
          <w:bCs/>
        </w:rPr>
        <w:t xml:space="preserve"> </w:t>
      </w:r>
      <w:proofErr w:type="spellStart"/>
      <w:r w:rsidR="00CD5EAD" w:rsidRPr="00397071">
        <w:rPr>
          <w:rFonts w:ascii="LTUnivers 330 BasicLight" w:hAnsi="LTUnivers 330 BasicLight"/>
          <w:bCs/>
        </w:rPr>
        <w:t>RotoQ</w:t>
      </w:r>
      <w:proofErr w:type="spellEnd"/>
      <w:r w:rsidR="00397071" w:rsidRPr="00397071">
        <w:rPr>
          <w:rFonts w:ascii="LTUnivers 330 BasicLight" w:hAnsi="LTUnivers 330 BasicLight"/>
          <w:bCs/>
        </w:rPr>
        <w:t xml:space="preserve"> AV1 </w:t>
      </w:r>
      <w:r w:rsidR="00CD5EAD">
        <w:rPr>
          <w:rFonts w:ascii="LTUnivers 330 BasicLight" w:hAnsi="LTUnivers 330 BasicLight"/>
          <w:bCs/>
        </w:rPr>
        <w:t xml:space="preserve">geht die Montage </w:t>
      </w:r>
      <w:r w:rsidR="00E7221A">
        <w:rPr>
          <w:rFonts w:ascii="LTUnivers 330 BasicLight" w:hAnsi="LTUnivers 330 BasicLight"/>
          <w:bCs/>
        </w:rPr>
        <w:t>nun sogar</w:t>
      </w:r>
      <w:r w:rsidR="00CD5EAD">
        <w:rPr>
          <w:rFonts w:ascii="LTUnivers 330 BasicLight" w:hAnsi="LTUnivers 330 BasicLight"/>
          <w:bCs/>
        </w:rPr>
        <w:t xml:space="preserve"> noch leichter von der Hand</w:t>
      </w:r>
      <w:r w:rsidR="00A9533A">
        <w:rPr>
          <w:rFonts w:ascii="LTUnivers 330 BasicLight" w:hAnsi="LTUnivers 330 BasicLight"/>
          <w:bCs/>
        </w:rPr>
        <w:t>.</w:t>
      </w:r>
    </w:p>
    <w:p w14:paraId="725EF784" w14:textId="77777777" w:rsidR="00A9533A" w:rsidRDefault="00A9533A" w:rsidP="00397071">
      <w:pPr>
        <w:spacing w:line="360" w:lineRule="auto"/>
        <w:ind w:right="226"/>
        <w:jc w:val="both"/>
        <w:rPr>
          <w:rFonts w:ascii="LTUnivers 330 BasicLight" w:hAnsi="LTUnivers 330 BasicLight"/>
          <w:bCs/>
        </w:rPr>
      </w:pPr>
    </w:p>
    <w:p w14:paraId="06211AFC" w14:textId="77777777" w:rsidR="00A9533A" w:rsidRPr="00B37F29" w:rsidRDefault="00A9533A" w:rsidP="00A9533A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B37F29">
        <w:rPr>
          <w:rFonts w:ascii="LTUnivers 330 BasicLight" w:hAnsi="LTUnivers 330 BasicLight"/>
          <w:b/>
        </w:rPr>
        <w:t xml:space="preserve">Fenster raus, Fenster rein, fertig. </w:t>
      </w:r>
    </w:p>
    <w:p w14:paraId="2885B2B5" w14:textId="3D227BF1" w:rsidR="00397071" w:rsidRDefault="00A9533A" w:rsidP="00397071">
      <w:pPr>
        <w:spacing w:line="360" w:lineRule="auto"/>
        <w:ind w:right="226"/>
        <w:jc w:val="both"/>
        <w:rPr>
          <w:rFonts w:ascii="LTUnivers 330 BasicLight" w:hAnsi="LTUnivers 330 BasicLight"/>
          <w:bCs/>
        </w:rPr>
      </w:pPr>
      <w:r>
        <w:rPr>
          <w:rFonts w:ascii="LTUnivers 330 BasicLight" w:hAnsi="LTUnivers 330 BasicLight"/>
          <w:bCs/>
        </w:rPr>
        <w:t xml:space="preserve">Das Dachfenster </w:t>
      </w:r>
      <w:r w:rsidR="00E7221A">
        <w:rPr>
          <w:rFonts w:ascii="LTUnivers 330 BasicLight" w:hAnsi="LTUnivers 330 BasicLight"/>
          <w:bCs/>
        </w:rPr>
        <w:t xml:space="preserve">hat </w:t>
      </w:r>
      <w:r w:rsidR="004851E5">
        <w:rPr>
          <w:rFonts w:ascii="LTUnivers 330 BasicLight" w:hAnsi="LTUnivers 330 BasicLight"/>
          <w:bCs/>
        </w:rPr>
        <w:t xml:space="preserve">die idealen </w:t>
      </w:r>
      <w:r w:rsidR="00E7221A">
        <w:rPr>
          <w:rFonts w:ascii="LTUnivers 330 BasicLight" w:hAnsi="LTUnivers 330 BasicLight"/>
          <w:bCs/>
        </w:rPr>
        <w:t xml:space="preserve">Einbaumaße </w:t>
      </w:r>
      <w:r w:rsidR="004851E5">
        <w:rPr>
          <w:rFonts w:ascii="LTUnivers 330 BasicLight" w:hAnsi="LTUnivers 330 BasicLight"/>
          <w:bCs/>
        </w:rPr>
        <w:t xml:space="preserve">für den Austausch </w:t>
      </w:r>
      <w:r w:rsidR="000A488B">
        <w:rPr>
          <w:rFonts w:ascii="LTUnivers 330 BasicLight" w:hAnsi="LTUnivers 330 BasicLight"/>
          <w:bCs/>
        </w:rPr>
        <w:t>gängiger</w:t>
      </w:r>
      <w:r w:rsidR="000A488B" w:rsidRPr="00397071">
        <w:rPr>
          <w:rFonts w:ascii="LTUnivers 330 BasicLight" w:hAnsi="LTUnivers 330 BasicLight"/>
          <w:bCs/>
        </w:rPr>
        <w:t xml:space="preserve"> </w:t>
      </w:r>
      <w:r w:rsidR="00397071" w:rsidRPr="00397071">
        <w:rPr>
          <w:rFonts w:ascii="LTUnivers 330 BasicLight" w:hAnsi="LTUnivers 330 BasicLight"/>
          <w:bCs/>
        </w:rPr>
        <w:t>Dachfenster bis Baujahr 1991</w:t>
      </w:r>
      <w:r>
        <w:rPr>
          <w:rFonts w:ascii="LTUnivers 330 BasicLight" w:hAnsi="LTUnivers 330 BasicLight"/>
          <w:bCs/>
        </w:rPr>
        <w:t>, verfügt über neue vormontierte Montagewinkel mit variabler Höhenverstellung und über einen vormontierten Wärmedämmblock. So</w:t>
      </w:r>
      <w:r w:rsidR="00CD5EAD">
        <w:rPr>
          <w:rFonts w:ascii="LTUnivers 330 BasicLight" w:hAnsi="LTUnivers 330 BasicLight"/>
          <w:bCs/>
        </w:rPr>
        <w:t xml:space="preserve"> wird da</w:t>
      </w:r>
      <w:r w:rsidR="00397071" w:rsidRPr="00397071">
        <w:rPr>
          <w:rFonts w:ascii="LTUnivers 330 BasicLight" w:hAnsi="LTUnivers 330 BasicLight"/>
          <w:bCs/>
        </w:rPr>
        <w:t xml:space="preserve">s Dachfenster einfach </w:t>
      </w:r>
      <w:r w:rsidR="001D2ADA">
        <w:rPr>
          <w:rFonts w:ascii="LTUnivers 330 BasicLight" w:hAnsi="LTUnivers 330 BasicLight"/>
          <w:bCs/>
        </w:rPr>
        <w:t xml:space="preserve">von innen </w:t>
      </w:r>
      <w:r w:rsidR="00397071" w:rsidRPr="00397071">
        <w:rPr>
          <w:rFonts w:ascii="LTUnivers 330 BasicLight" w:hAnsi="LTUnivers 330 BasicLight"/>
          <w:bCs/>
        </w:rPr>
        <w:t>an</w:t>
      </w:r>
      <w:r w:rsidR="001F2690">
        <w:rPr>
          <w:rFonts w:ascii="LTUnivers 330 BasicLight" w:hAnsi="LTUnivers 330 BasicLight"/>
          <w:bCs/>
        </w:rPr>
        <w:t xml:space="preserve"> die S</w:t>
      </w:r>
      <w:r w:rsidR="00397071" w:rsidRPr="00397071">
        <w:rPr>
          <w:rFonts w:ascii="LTUnivers 330 BasicLight" w:hAnsi="LTUnivers 330 BasicLight"/>
          <w:bCs/>
        </w:rPr>
        <w:t xml:space="preserve">telle seines Vorgängers in das Dach eingesetzt, an der bestehenden Innenverkleidung angeschlossen, fertig. </w:t>
      </w:r>
      <w:r w:rsidR="001D2ADA">
        <w:rPr>
          <w:rFonts w:ascii="LTUnivers 330 BasicLight" w:hAnsi="LTUnivers 330 BasicLight"/>
          <w:bCs/>
        </w:rPr>
        <w:t xml:space="preserve">Zusätzliche </w:t>
      </w:r>
      <w:r w:rsidR="002B71B0">
        <w:rPr>
          <w:rFonts w:ascii="LTUnivers 330 BasicLight" w:hAnsi="LTUnivers 330 BasicLight"/>
          <w:bCs/>
        </w:rPr>
        <w:t xml:space="preserve">Helfer oder extra </w:t>
      </w:r>
      <w:r w:rsidR="001D2ADA">
        <w:rPr>
          <w:rFonts w:ascii="LTUnivers 330 BasicLight" w:hAnsi="LTUnivers 330 BasicLight"/>
          <w:bCs/>
        </w:rPr>
        <w:t xml:space="preserve">Handgriffe für </w:t>
      </w:r>
      <w:r w:rsidR="004C2090">
        <w:rPr>
          <w:rFonts w:ascii="LTUnivers 330 BasicLight" w:hAnsi="LTUnivers 330 BasicLight"/>
          <w:bCs/>
        </w:rPr>
        <w:t>Anschlussprofile</w:t>
      </w:r>
      <w:r w:rsidR="001D2ADA">
        <w:rPr>
          <w:rFonts w:ascii="LTUnivers 330 BasicLight" w:hAnsi="LTUnivers 330 BasicLight"/>
          <w:bCs/>
        </w:rPr>
        <w:t xml:space="preserve"> </w:t>
      </w:r>
      <w:r w:rsidR="002B71B0">
        <w:rPr>
          <w:rFonts w:ascii="LTUnivers 330 BasicLight" w:hAnsi="LTUnivers 330 BasicLight"/>
          <w:bCs/>
        </w:rPr>
        <w:t>sind</w:t>
      </w:r>
      <w:r w:rsidR="001D2ADA">
        <w:rPr>
          <w:rFonts w:ascii="LTUnivers 330 BasicLight" w:hAnsi="LTUnivers 330 BasicLight"/>
          <w:bCs/>
        </w:rPr>
        <w:t xml:space="preserve"> ebenso wenig </w:t>
      </w:r>
      <w:r w:rsidR="002B71B0">
        <w:rPr>
          <w:rFonts w:ascii="LTUnivers 330 BasicLight" w:hAnsi="LTUnivers 330 BasicLight"/>
          <w:bCs/>
        </w:rPr>
        <w:t>erforderlich</w:t>
      </w:r>
      <w:r w:rsidR="001D2ADA">
        <w:rPr>
          <w:rFonts w:ascii="LTUnivers 330 BasicLight" w:hAnsi="LTUnivers 330 BasicLight"/>
          <w:bCs/>
        </w:rPr>
        <w:t xml:space="preserve"> wie </w:t>
      </w:r>
      <w:r w:rsidR="00E7221A" w:rsidRPr="00397071">
        <w:rPr>
          <w:rFonts w:ascii="LTUnivers 330 BasicLight" w:hAnsi="LTUnivers 330 BasicLight"/>
          <w:bCs/>
        </w:rPr>
        <w:t>Brech-</w:t>
      </w:r>
      <w:r w:rsidR="00E7221A">
        <w:rPr>
          <w:rFonts w:ascii="LTUnivers 330 BasicLight" w:hAnsi="LTUnivers 330 BasicLight"/>
          <w:bCs/>
        </w:rPr>
        <w:t xml:space="preserve">, </w:t>
      </w:r>
      <w:r w:rsidR="00E7221A" w:rsidRPr="00397071">
        <w:rPr>
          <w:rFonts w:ascii="LTUnivers 330 BasicLight" w:hAnsi="LTUnivers 330 BasicLight"/>
          <w:bCs/>
        </w:rPr>
        <w:t>Putz</w:t>
      </w:r>
      <w:r w:rsidR="00E7221A">
        <w:rPr>
          <w:rFonts w:ascii="LTUnivers 330 BasicLight" w:hAnsi="LTUnivers 330 BasicLight"/>
          <w:bCs/>
        </w:rPr>
        <w:t>- oder andere Folgearbeiten</w:t>
      </w:r>
      <w:r w:rsidR="001D2ADA">
        <w:rPr>
          <w:rFonts w:ascii="LTUnivers 330 BasicLight" w:hAnsi="LTUnivers 330 BasicLight"/>
          <w:bCs/>
        </w:rPr>
        <w:t xml:space="preserve">. </w:t>
      </w:r>
      <w:r w:rsidR="001D193B">
        <w:rPr>
          <w:rFonts w:ascii="LTUnivers 330 BasicLight" w:hAnsi="LTUnivers 330 BasicLight"/>
          <w:bCs/>
        </w:rPr>
        <w:t xml:space="preserve">Für Handwerker und ihre Kunden aus </w:t>
      </w:r>
      <w:r w:rsidR="004448F2">
        <w:rPr>
          <w:rFonts w:ascii="LTUnivers 330 BasicLight" w:hAnsi="LTUnivers 330 BasicLight"/>
          <w:bCs/>
        </w:rPr>
        <w:t xml:space="preserve">der </w:t>
      </w:r>
      <w:r w:rsidR="001D193B">
        <w:rPr>
          <w:rFonts w:ascii="LTUnivers 330 BasicLight" w:hAnsi="LTUnivers 330 BasicLight"/>
          <w:bCs/>
        </w:rPr>
        <w:t xml:space="preserve">Wohnungswirtschaft sowie </w:t>
      </w:r>
      <w:r w:rsidR="004448F2">
        <w:rPr>
          <w:rFonts w:ascii="LTUnivers 330 BasicLight" w:hAnsi="LTUnivers 330 BasicLight"/>
          <w:bCs/>
        </w:rPr>
        <w:t xml:space="preserve">dem </w:t>
      </w:r>
      <w:r w:rsidR="001D193B">
        <w:rPr>
          <w:rFonts w:ascii="LTUnivers 330 BasicLight" w:hAnsi="LTUnivers 330 BasicLight"/>
          <w:bCs/>
        </w:rPr>
        <w:t>Privatbereich hat das neben schnelleren Ergebnissen auch ein optimales Preis-Leistungs-Verhältnis zur Folge</w:t>
      </w:r>
      <w:r w:rsidR="00B37F29">
        <w:rPr>
          <w:rFonts w:ascii="LTUnivers 330 BasicLight" w:hAnsi="LTUnivers 330 BasicLight"/>
          <w:bCs/>
        </w:rPr>
        <w:t xml:space="preserve">. </w:t>
      </w:r>
    </w:p>
    <w:p w14:paraId="506730F4" w14:textId="0EB4D9ED" w:rsidR="00397071" w:rsidRDefault="00397071" w:rsidP="00397071">
      <w:pPr>
        <w:spacing w:line="360" w:lineRule="auto"/>
        <w:ind w:right="226"/>
        <w:jc w:val="both"/>
        <w:rPr>
          <w:rFonts w:ascii="LTUnivers 330 BasicLight" w:hAnsi="LTUnivers 330 BasicLight"/>
          <w:bCs/>
        </w:rPr>
      </w:pPr>
    </w:p>
    <w:p w14:paraId="2C2592D0" w14:textId="2D9DE418" w:rsidR="00397071" w:rsidRPr="00397071" w:rsidRDefault="00397071" w:rsidP="00397071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397071">
        <w:rPr>
          <w:rFonts w:ascii="LTUnivers 330 BasicLight" w:hAnsi="LTUnivers 330 BasicLight"/>
          <w:b/>
        </w:rPr>
        <w:lastRenderedPageBreak/>
        <w:t>Förderservice nutzen</w:t>
      </w:r>
      <w:r w:rsidR="001D2ADA">
        <w:rPr>
          <w:rFonts w:ascii="LTUnivers 330 BasicLight" w:hAnsi="LTUnivers 330 BasicLight"/>
          <w:b/>
        </w:rPr>
        <w:t>, Zuschüsse sichern</w:t>
      </w:r>
    </w:p>
    <w:p w14:paraId="387DF85D" w14:textId="4AD1F438" w:rsidR="00397071" w:rsidRDefault="008C6A71" w:rsidP="00397071">
      <w:pPr>
        <w:spacing w:line="360" w:lineRule="auto"/>
        <w:ind w:right="226"/>
        <w:jc w:val="both"/>
        <w:rPr>
          <w:rFonts w:ascii="LTUnivers 330 BasicLight" w:hAnsi="LTUnivers 330 BasicLight"/>
          <w:bCs/>
        </w:rPr>
      </w:pPr>
      <w:r>
        <w:rPr>
          <w:rFonts w:ascii="LTUnivers 330 BasicLight" w:hAnsi="LTUnivers 330 BasicLight"/>
          <w:bCs/>
        </w:rPr>
        <w:t xml:space="preserve">Das </w:t>
      </w:r>
      <w:r w:rsidR="00B37F29">
        <w:rPr>
          <w:rFonts w:ascii="LTUnivers 330 BasicLight" w:hAnsi="LTUnivers 330 BasicLight"/>
          <w:bCs/>
        </w:rPr>
        <w:t xml:space="preserve">neue </w:t>
      </w:r>
      <w:r>
        <w:rPr>
          <w:rFonts w:ascii="LTUnivers 330 BasicLight" w:hAnsi="LTUnivers 330 BasicLight"/>
          <w:bCs/>
        </w:rPr>
        <w:t xml:space="preserve">Austauschfenster des Renovierungsspezialisten punktet darüber hinaus durch </w:t>
      </w:r>
      <w:r w:rsidR="002B71B0">
        <w:rPr>
          <w:rFonts w:ascii="LTUnivers 330 BasicLight" w:hAnsi="LTUnivers 330 BasicLight"/>
          <w:bCs/>
        </w:rPr>
        <w:t xml:space="preserve">besonders gute Werte in Sachen Wärmedämmung und Energieeffizienz. </w:t>
      </w:r>
      <w:r w:rsidR="00397071" w:rsidRPr="00397071">
        <w:rPr>
          <w:rFonts w:ascii="LTUnivers 330 BasicLight" w:hAnsi="LTUnivers 330 BasicLight"/>
          <w:bCs/>
        </w:rPr>
        <w:t xml:space="preserve">Dachdecker und Zimmerer sind mit dem </w:t>
      </w:r>
      <w:proofErr w:type="spellStart"/>
      <w:r w:rsidR="00397071" w:rsidRPr="00397071">
        <w:rPr>
          <w:rFonts w:ascii="LTUnivers 330 BasicLight" w:hAnsi="LTUnivers 330 BasicLight"/>
          <w:bCs/>
        </w:rPr>
        <w:t>RotoQ</w:t>
      </w:r>
      <w:proofErr w:type="spellEnd"/>
      <w:r w:rsidR="00397071" w:rsidRPr="00397071">
        <w:rPr>
          <w:rFonts w:ascii="LTUnivers 330 BasicLight" w:hAnsi="LTUnivers 330 BasicLight"/>
          <w:bCs/>
        </w:rPr>
        <w:t xml:space="preserve"> AV1</w:t>
      </w:r>
      <w:r w:rsidR="002B71B0">
        <w:rPr>
          <w:rFonts w:ascii="LTUnivers 330 BasicLight" w:hAnsi="LTUnivers 330 BasicLight"/>
          <w:bCs/>
        </w:rPr>
        <w:t xml:space="preserve"> </w:t>
      </w:r>
      <w:r w:rsidR="003F3D0C">
        <w:rPr>
          <w:rFonts w:ascii="LTUnivers 330 BasicLight" w:hAnsi="LTUnivers 330 BasicLight"/>
          <w:bCs/>
        </w:rPr>
        <w:t xml:space="preserve">mit Dreifach-Verglasung </w:t>
      </w:r>
      <w:r w:rsidR="002B71B0">
        <w:rPr>
          <w:rFonts w:ascii="LTUnivers 330 BasicLight" w:hAnsi="LTUnivers 330 BasicLight"/>
          <w:bCs/>
        </w:rPr>
        <w:t xml:space="preserve">daher in der Lage, den </w:t>
      </w:r>
      <w:r w:rsidR="00397071" w:rsidRPr="00397071">
        <w:rPr>
          <w:rFonts w:ascii="LTUnivers 330 BasicLight" w:hAnsi="LTUnivers 330 BasicLight"/>
          <w:bCs/>
        </w:rPr>
        <w:t xml:space="preserve">Roto Förderservice </w:t>
      </w:r>
      <w:r w:rsidR="002B71B0">
        <w:rPr>
          <w:rFonts w:ascii="LTUnivers 330 BasicLight" w:hAnsi="LTUnivers 330 BasicLight"/>
          <w:bCs/>
        </w:rPr>
        <w:t xml:space="preserve">zu nutzen und </w:t>
      </w:r>
      <w:r w:rsidR="00397071" w:rsidRPr="00397071">
        <w:rPr>
          <w:rFonts w:ascii="LTUnivers 330 BasicLight" w:hAnsi="LTUnivers 330 BasicLight"/>
          <w:bCs/>
        </w:rPr>
        <w:t>Fördergelder für ihre Kunden zu beantragen. Das Rundum-sorglos-Paket begleitet</w:t>
      </w:r>
      <w:r w:rsidR="00397071">
        <w:rPr>
          <w:rFonts w:ascii="LTUnivers 330 BasicLight" w:hAnsi="LTUnivers 330 BasicLight"/>
          <w:bCs/>
        </w:rPr>
        <w:t xml:space="preserve"> gegen einen geringen Unkostenbeitrag </w:t>
      </w:r>
      <w:r w:rsidR="00397071" w:rsidRPr="00397071">
        <w:rPr>
          <w:rFonts w:ascii="LTUnivers 330 BasicLight" w:hAnsi="LTUnivers 330 BasicLight"/>
          <w:bCs/>
        </w:rPr>
        <w:t xml:space="preserve">von der Beratung über die Antragstellung bis zur Bauabnahme – sogar </w:t>
      </w:r>
      <w:r w:rsidR="00B37F29">
        <w:rPr>
          <w:rFonts w:ascii="LTUnivers 330 BasicLight" w:hAnsi="LTUnivers 330 BasicLight"/>
          <w:bCs/>
        </w:rPr>
        <w:t>die</w:t>
      </w:r>
      <w:r w:rsidR="00397071" w:rsidRPr="00397071">
        <w:rPr>
          <w:rFonts w:ascii="LTUnivers 330 BasicLight" w:hAnsi="LTUnivers 330 BasicLight"/>
          <w:bCs/>
        </w:rPr>
        <w:t xml:space="preserve"> Freigabe durch den Energieberater </w:t>
      </w:r>
      <w:r w:rsidR="00B37F29">
        <w:rPr>
          <w:rFonts w:ascii="LTUnivers 330 BasicLight" w:hAnsi="LTUnivers 330 BasicLight"/>
          <w:bCs/>
        </w:rPr>
        <w:t>ist</w:t>
      </w:r>
      <w:r w:rsidR="00397071" w:rsidRPr="00397071">
        <w:rPr>
          <w:rFonts w:ascii="LTUnivers 330 BasicLight" w:hAnsi="LTUnivers 330 BasicLight"/>
          <w:bCs/>
        </w:rPr>
        <w:t xml:space="preserve"> inbegriffen. So ist es möglich, Kunden bis zu 20 Prozent der investierten Summe für die </w:t>
      </w:r>
      <w:r w:rsidR="004448F2">
        <w:rPr>
          <w:rFonts w:ascii="LTUnivers 330 BasicLight" w:hAnsi="LTUnivers 330 BasicLight"/>
          <w:bCs/>
        </w:rPr>
        <w:t>„</w:t>
      </w:r>
      <w:r w:rsidR="00397071" w:rsidRPr="00397071">
        <w:rPr>
          <w:rFonts w:ascii="LTUnivers 330 BasicLight" w:hAnsi="LTUnivers 330 BasicLight"/>
          <w:bCs/>
        </w:rPr>
        <w:t xml:space="preserve">Baumaßnahme </w:t>
      </w:r>
      <w:r w:rsidR="004851E5">
        <w:rPr>
          <w:rFonts w:ascii="LTUnivers 330 BasicLight" w:hAnsi="LTUnivers 330 BasicLight"/>
          <w:bCs/>
        </w:rPr>
        <w:t>Fenstertausch</w:t>
      </w:r>
      <w:r w:rsidR="004448F2">
        <w:rPr>
          <w:rFonts w:ascii="LTUnivers 330 BasicLight" w:hAnsi="LTUnivers 330 BasicLight"/>
          <w:bCs/>
        </w:rPr>
        <w:t>“</w:t>
      </w:r>
      <w:r w:rsidR="004851E5">
        <w:rPr>
          <w:rFonts w:ascii="LTUnivers 330 BasicLight" w:hAnsi="LTUnivers 330 BasicLight"/>
          <w:bCs/>
        </w:rPr>
        <w:t xml:space="preserve"> </w:t>
      </w:r>
      <w:r w:rsidR="00397071" w:rsidRPr="00397071">
        <w:rPr>
          <w:rFonts w:ascii="LTUnivers 330 BasicLight" w:hAnsi="LTUnivers 330 BasicLight"/>
          <w:bCs/>
        </w:rPr>
        <w:t xml:space="preserve">als Zuschuss wiederzuholen. </w:t>
      </w:r>
    </w:p>
    <w:p w14:paraId="46A4E7B2" w14:textId="3F597626" w:rsidR="001D2ADA" w:rsidRDefault="001D2ADA" w:rsidP="00397071">
      <w:pPr>
        <w:spacing w:line="360" w:lineRule="auto"/>
        <w:ind w:right="226"/>
        <w:jc w:val="both"/>
        <w:rPr>
          <w:rFonts w:ascii="LTUnivers 330 BasicLight" w:hAnsi="LTUnivers 330 BasicLight"/>
          <w:bCs/>
        </w:rPr>
      </w:pPr>
    </w:p>
    <w:p w14:paraId="66166B84" w14:textId="1CC3BFD4" w:rsidR="001D2ADA" w:rsidRDefault="001D2ADA" w:rsidP="00397071">
      <w:pPr>
        <w:spacing w:line="360" w:lineRule="auto"/>
        <w:ind w:right="226"/>
        <w:jc w:val="both"/>
        <w:rPr>
          <w:rFonts w:ascii="LTUnivers 330 BasicLight" w:hAnsi="LTUnivers 330 BasicLight"/>
          <w:bCs/>
        </w:rPr>
      </w:pPr>
      <w:r>
        <w:rPr>
          <w:rFonts w:ascii="LTUnivers 330 BasicLight" w:hAnsi="LTUnivers 330 BasicLight"/>
          <w:bCs/>
        </w:rPr>
        <w:t xml:space="preserve">Weitere Informationen: </w:t>
      </w:r>
      <w:hyperlink r:id="rId8" w:history="1">
        <w:r w:rsidR="00592CFA" w:rsidRPr="00DE66BC">
          <w:rPr>
            <w:rStyle w:val="Hyperlink"/>
            <w:rFonts w:ascii="LTUnivers 330 BasicLight" w:hAnsi="LTUnivers 330 BasicLight"/>
            <w:bCs/>
          </w:rPr>
          <w:t>https://www.roto-dachfenster.de/q4av1</w:t>
        </w:r>
      </w:hyperlink>
      <w:r w:rsidR="00592CFA">
        <w:rPr>
          <w:rFonts w:ascii="LTUnivers 330 BasicLight" w:hAnsi="LTUnivers 330 BasicLight"/>
          <w:bCs/>
        </w:rPr>
        <w:t xml:space="preserve"> </w:t>
      </w:r>
      <w:r w:rsidR="00592CFA" w:rsidRPr="00592CFA">
        <w:rPr>
          <w:rFonts w:ascii="LTUnivers 330 BasicLight" w:hAnsi="LTUnivers 330 BasicLight"/>
          <w:bCs/>
        </w:rPr>
        <w:t xml:space="preserve">  </w:t>
      </w:r>
    </w:p>
    <w:p w14:paraId="6A50171A" w14:textId="1CA2ED2D" w:rsidR="00E67E1A" w:rsidRDefault="00E67E1A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</w:p>
    <w:p w14:paraId="3171A3ED" w14:textId="6FAA86FF" w:rsidR="00592CFA" w:rsidRDefault="00592CFA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</w:p>
    <w:p w14:paraId="7C09E4E9" w14:textId="77777777" w:rsidR="00592CFA" w:rsidRDefault="00592CFA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</w:p>
    <w:p w14:paraId="1241B4CD" w14:textId="77777777" w:rsidR="00333F2B" w:rsidRDefault="00333F2B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</w:p>
    <w:p w14:paraId="653B5EA5" w14:textId="77777777" w:rsidR="00592CFA" w:rsidRDefault="00592CFA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</w:p>
    <w:p w14:paraId="02C1E47D" w14:textId="69EB9B7D" w:rsidR="00592CFA" w:rsidRDefault="00592CFA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</w:p>
    <w:p w14:paraId="0EB90B71" w14:textId="6BF89948" w:rsidR="00287502" w:rsidRDefault="00287502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</w:p>
    <w:p w14:paraId="3B1D57F1" w14:textId="6FC38AE5" w:rsidR="00287502" w:rsidRDefault="00287502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</w:p>
    <w:p w14:paraId="3BB464EF" w14:textId="1290F47A" w:rsidR="00287502" w:rsidRDefault="00287502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</w:p>
    <w:p w14:paraId="178A6959" w14:textId="77777777" w:rsidR="00287502" w:rsidRDefault="00287502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</w:p>
    <w:p w14:paraId="0C21A8C5" w14:textId="77777777" w:rsidR="00592CFA" w:rsidRDefault="00592CFA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</w:p>
    <w:p w14:paraId="77FC35E3" w14:textId="77777777" w:rsidR="00592CFA" w:rsidRDefault="00592CFA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</w:p>
    <w:p w14:paraId="37CC6E17" w14:textId="4B6C2554" w:rsidR="00682120" w:rsidRPr="00682120" w:rsidRDefault="00682120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  <w:r w:rsidRPr="00682120">
        <w:rPr>
          <w:rFonts w:ascii="LTUnivers 330 BasicLight" w:hAnsi="LTUnivers 330 BasicLight" w:cs="LTUnivers 330 BasicLight"/>
          <w:b/>
          <w:sz w:val="18"/>
          <w:szCs w:val="18"/>
        </w:rPr>
        <w:t xml:space="preserve">Über Roto </w:t>
      </w:r>
      <w:r w:rsidR="003A4E63">
        <w:rPr>
          <w:rFonts w:ascii="LTUnivers 330 BasicLight" w:hAnsi="LTUnivers 330 BasicLight" w:cs="LTUnivers 330 BasicLight"/>
          <w:b/>
          <w:sz w:val="18"/>
          <w:szCs w:val="18"/>
        </w:rPr>
        <w:t>Frank Dachsystem-Technologie</w:t>
      </w:r>
    </w:p>
    <w:p w14:paraId="5DBBD1E0" w14:textId="1451C20C" w:rsidR="007F3292" w:rsidRPr="00CB7BF6" w:rsidRDefault="00682120" w:rsidP="002164A4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Roto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>Frank Dachsystem-Technologie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(DST) </w:t>
      </w:r>
      <w:r w:rsidR="006D1031">
        <w:rPr>
          <w:rFonts w:ascii="LTUnivers 330 BasicLight" w:hAnsi="LTUnivers 330 BasicLight" w:cs="LTUnivers 330 BasicLight"/>
          <w:spacing w:val="-2"/>
          <w:sz w:val="18"/>
          <w:szCs w:val="18"/>
        </w:rPr>
        <w:t>ist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eine von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>drei eigenständigen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Divisionen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innerhalb 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der </w:t>
      </w:r>
      <w:r w:rsidRPr="00B81AA0">
        <w:rPr>
          <w:rFonts w:ascii="LTUnivers 330 BasicLight" w:hAnsi="LTUnivers 330 BasicLight" w:cs="LTUnivers 330 BasicLight"/>
          <w:spacing w:val="-2"/>
          <w:sz w:val="18"/>
          <w:szCs w:val="18"/>
        </w:rPr>
        <w:t>Rot</w:t>
      </w:r>
      <w:r w:rsidR="00520D76" w:rsidRPr="00B81AA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o </w:t>
      </w:r>
      <w:r w:rsidR="003A4E63" w:rsidRPr="00B81AA0">
        <w:rPr>
          <w:rFonts w:ascii="LTUnivers 330 BasicLight" w:hAnsi="LTUnivers 330 BasicLight" w:cs="LTUnivers 330 BasicLight"/>
          <w:spacing w:val="-2"/>
          <w:sz w:val="18"/>
          <w:szCs w:val="18"/>
        </w:rPr>
        <w:t>Gruppe</w:t>
      </w:r>
      <w:r w:rsidRPr="00B81AA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. </w:t>
      </w:r>
      <w:r w:rsidR="003A4E63" w:rsidRPr="00B81AA0">
        <w:rPr>
          <w:rFonts w:ascii="LTUnivers 330 BasicLight" w:hAnsi="LTUnivers 330 BasicLight" w:cs="LTUnivers 330 BasicLight"/>
          <w:spacing w:val="-2"/>
          <w:sz w:val="18"/>
          <w:szCs w:val="18"/>
        </w:rPr>
        <w:t>Das Unternehmen mit Sitz in Bad Mergentheim beschäftigt insgesamt rund 1.200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Mitarbeiter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gehört zu den führenden europäischen Dachfenster-Herstellern. Das 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Produktportfoli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o 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>umfasst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außerdem Dachfenstera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usstattung, Dachausstiege und Bodentreppen. Renommierte Auszeichnungen unterstreichen die hohe Fertigungs-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, 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Prozess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>- und Sortiments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qualität.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So wurden das Stammwerk in Bad Mergentheim als „Die beste Fabrik Deutschlands“ prämiert und die Kunststofffenster Roto Q sowie Roto </w:t>
      </w:r>
      <w:proofErr w:type="spellStart"/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>Designo</w:t>
      </w:r>
      <w:proofErr w:type="spellEnd"/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R8 als Sieger in Vergleichstest</w:t>
      </w:r>
      <w:r w:rsidR="006D1031">
        <w:rPr>
          <w:rFonts w:ascii="LTUnivers 330 BasicLight" w:hAnsi="LTUnivers 330 BasicLight" w:cs="LTUnivers 330 BasicLight"/>
          <w:spacing w:val="-2"/>
          <w:sz w:val="18"/>
          <w:szCs w:val="18"/>
        </w:rPr>
        <w:t>s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des TÜV Rheinland ermittelt. Zur Roto</w:t>
      </w:r>
      <w:r w:rsidR="00F919BE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Gruppe: Sie geht zurück auf die Gründung durch Wilhelm Frank im Jahre 1935, befindet sich auch heute noch zu 100 Prozent in Familienbesitz, </w:t>
      </w:r>
      <w:r w:rsidR="006B0988" w:rsidRPr="009916FC">
        <w:rPr>
          <w:rFonts w:ascii="LTUnivers 330 BasicLight" w:hAnsi="LTUnivers 330 BasicLight" w:cs="LTUnivers 330 BasicLight"/>
          <w:spacing w:val="-2"/>
          <w:sz w:val="18"/>
          <w:szCs w:val="18"/>
        </w:rPr>
        <w:t>erzielt</w:t>
      </w:r>
      <w:r w:rsidR="00A25AEB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</w:t>
      </w:r>
      <w:r w:rsidR="006B0988" w:rsidRPr="009916FC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mit weltweit </w:t>
      </w:r>
      <w:r w:rsidR="006B0988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etwa </w:t>
      </w:r>
      <w:r w:rsidR="00A25AEB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>5.000</w:t>
      </w:r>
      <w:r w:rsidR="006B0988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Mitarbeitern </w:t>
      </w:r>
      <w:r w:rsidR="00A25AEB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jährlich </w:t>
      </w:r>
      <w:r w:rsidR="006B0988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einen Umsatz von </w:t>
      </w:r>
      <w:r w:rsidR="00A25AEB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>etwa 700</w:t>
      </w:r>
      <w:r w:rsidR="006B0988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Mio. Euro und hat ihren zentralen Standort in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Leinfelden-Echterdingen bei Stuttgart. Dort ist der Sitz der Roto Frank Holding AG sowie der beiden übrigen Divisionen Roto Frank Fenster- und Türtechnologie (FTT) und Roto Frank Professional Service (RPS).</w:t>
      </w:r>
    </w:p>
    <w:sectPr w:rsidR="007F3292" w:rsidRPr="00CB7BF6" w:rsidSect="00905FB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20" w:right="2552" w:bottom="1916" w:left="1191" w:header="454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13F19" w14:textId="77777777" w:rsidR="00E27D51" w:rsidRDefault="00E27D51">
      <w:r>
        <w:separator/>
      </w:r>
    </w:p>
  </w:endnote>
  <w:endnote w:type="continuationSeparator" w:id="0">
    <w:p w14:paraId="6C579717" w14:textId="77777777" w:rsidR="00E27D51" w:rsidRDefault="00E2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ForSchueco-430Re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09A2A" w14:textId="77777777" w:rsidR="00287502" w:rsidRDefault="0079736A" w:rsidP="0028750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ind w:left="142" w:right="-2325"/>
      <w:rPr>
        <w:rFonts w:ascii="LTUnivers 430 BasicReg" w:hAnsi="LTUnivers 430 BasicReg"/>
        <w:spacing w:val="1"/>
        <w:sz w:val="14"/>
        <w:szCs w:val="14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7678317B" wp14:editId="7C0F2FF8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7" name="Grafik 7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>Roto Frank DST Vertriebs-GmbH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t>Geschäftsführer:</w:t>
    </w:r>
    <w:r w:rsidRPr="00682120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Christoph Hugenberg</w:t>
    </w:r>
    <w:r w:rsidRPr="00682120">
      <w:rPr>
        <w:rFonts w:ascii="LTUnivers 430 BasicReg" w:hAnsi="LTUnivers 430 BasicReg"/>
        <w:spacing w:val="1"/>
        <w:sz w:val="14"/>
        <w:szCs w:val="14"/>
      </w:rPr>
      <w:tab/>
      <w:t>Germany</w:t>
    </w:r>
    <w:r w:rsidRPr="00682120">
      <w:rPr>
        <w:rFonts w:ascii="LTUnivers 430 BasicReg" w:hAnsi="LTUnivers 430 BasicReg"/>
        <w:spacing w:val="1"/>
        <w:sz w:val="14"/>
        <w:szCs w:val="14"/>
      </w:rPr>
      <w:tab/>
      <w:t>Amtsgericht:</w:t>
    </w:r>
    <w:r w:rsidRPr="00682120">
      <w:rPr>
        <w:rFonts w:ascii="LTUnivers 430 BasicReg" w:hAnsi="LTUnivers 430 BasicReg"/>
        <w:spacing w:val="1"/>
        <w:sz w:val="14"/>
        <w:szCs w:val="14"/>
      </w:rPr>
      <w:tab/>
      <w:t>Stephan Hettwer</w:t>
    </w:r>
  </w:p>
  <w:p w14:paraId="4786A4EA" w14:textId="36822CE2" w:rsidR="00B023E2" w:rsidRPr="00287502" w:rsidRDefault="0079736A" w:rsidP="0028750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ind w:left="142" w:right="-2325"/>
      <w:rPr>
        <w:rFonts w:ascii="LTUnivers 430 BasicReg" w:hAnsi="LTUnivers 430 BasicReg"/>
        <w:spacing w:val="1"/>
        <w:sz w:val="14"/>
        <w:szCs w:val="14"/>
      </w:rPr>
    </w:pPr>
    <w:r>
      <w:rPr>
        <w:rFonts w:ascii="LTUnivers 430 BasicReg" w:hAnsi="LTUnivers 430 BasicReg"/>
        <w:spacing w:val="1"/>
        <w:sz w:val="14"/>
        <w:szCs w:val="14"/>
      </w:rPr>
      <w:t>dachsystem</w:t>
    </w:r>
    <w:r w:rsidRPr="00682120">
      <w:rPr>
        <w:rFonts w:ascii="LTUnivers 430 BasicReg" w:hAnsi="LTUnivers 430 BasicReg"/>
        <w:spacing w:val="1"/>
        <w:sz w:val="14"/>
        <w:szCs w:val="14"/>
      </w:rPr>
      <w:t>@roto-frank.com</w:t>
    </w:r>
    <w:r w:rsidRPr="00682120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Pr="00682120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Pr="00682120">
      <w:rPr>
        <w:rFonts w:ascii="LTUnivers 430 BasicReg" w:hAnsi="LTUnivers 430 BasicReg"/>
        <w:spacing w:val="1"/>
        <w:sz w:val="14"/>
        <w:szCs w:val="14"/>
      </w:rPr>
      <w:tab/>
      <w:t>Ulm HRB 680817</w:t>
    </w:r>
    <w:r w:rsidRPr="00682120">
      <w:rPr>
        <w:rFonts w:ascii="LTUnivers 430 BasicReg" w:hAnsi="LTUnivers 430 BasicReg"/>
        <w:spacing w:val="1"/>
        <w:sz w:val="14"/>
        <w:szCs w:val="14"/>
      </w:rPr>
      <w:tab/>
      <w:t>Markus Röser</w:t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</w:r>
    <w:proofErr w:type="spellStart"/>
    <w:r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>
      <w:rPr>
        <w:rFonts w:ascii="LTUnivers 430 BasicReg" w:hAnsi="LTUnivers 430 BasicReg"/>
        <w:spacing w:val="1"/>
        <w:sz w:val="14"/>
        <w:szCs w:val="14"/>
      </w:rPr>
      <w:t>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262B" w14:textId="77777777" w:rsidR="00287502" w:rsidRDefault="00CB28DE" w:rsidP="0028750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ind w:left="142" w:right="-2325"/>
      <w:rPr>
        <w:rFonts w:ascii="LTUnivers 430 BasicReg" w:hAnsi="LTUnivers 430 BasicReg"/>
        <w:spacing w:val="1"/>
        <w:sz w:val="14"/>
        <w:szCs w:val="14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7477EB1F" wp14:editId="37840C7B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 xml:space="preserve">Roto </w:t>
    </w:r>
    <w:r w:rsidR="0079736A">
      <w:rPr>
        <w:rFonts w:ascii="LTUnivers 430 BasicReg" w:hAnsi="LTUnivers 430 BasicReg"/>
        <w:spacing w:val="1"/>
        <w:sz w:val="14"/>
        <w:szCs w:val="14"/>
      </w:rPr>
      <w:t>Frank DST Vertriebs-GmbH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t>Geschäftsführer:</w:t>
    </w:r>
    <w:r w:rsidRPr="00682120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Christoph Hugenberg</w:t>
    </w:r>
    <w:r w:rsidRPr="00682120">
      <w:rPr>
        <w:rFonts w:ascii="LTUnivers 430 BasicReg" w:hAnsi="LTUnivers 430 BasicReg"/>
        <w:spacing w:val="1"/>
        <w:sz w:val="14"/>
        <w:szCs w:val="14"/>
      </w:rPr>
      <w:tab/>
      <w:t>Germany</w:t>
    </w:r>
    <w:r w:rsidRPr="00682120">
      <w:rPr>
        <w:rFonts w:ascii="LTUnivers 430 BasicReg" w:hAnsi="LTUnivers 430 BasicReg"/>
        <w:spacing w:val="1"/>
        <w:sz w:val="14"/>
        <w:szCs w:val="14"/>
      </w:rPr>
      <w:tab/>
      <w:t>Amtsgericht:</w:t>
    </w:r>
    <w:r w:rsidRPr="00682120">
      <w:rPr>
        <w:rFonts w:ascii="LTUnivers 430 BasicReg" w:hAnsi="LTUnivers 430 BasicReg"/>
        <w:spacing w:val="1"/>
        <w:sz w:val="14"/>
        <w:szCs w:val="14"/>
      </w:rPr>
      <w:tab/>
      <w:t>Stephan Hettwer</w:t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="0079736A">
      <w:rPr>
        <w:rFonts w:ascii="LTUnivers 430 BasicReg" w:hAnsi="LTUnivers 430 BasicReg"/>
        <w:spacing w:val="1"/>
        <w:sz w:val="14"/>
        <w:szCs w:val="14"/>
      </w:rPr>
      <w:t>dachsystem</w:t>
    </w:r>
    <w:r w:rsidRPr="00682120">
      <w:rPr>
        <w:rFonts w:ascii="LTUnivers 430 BasicReg" w:hAnsi="LTUnivers 430 BasicReg"/>
        <w:spacing w:val="1"/>
        <w:sz w:val="14"/>
        <w:szCs w:val="14"/>
      </w:rPr>
      <w:t>@roto-frank.com</w:t>
    </w:r>
    <w:r w:rsidRPr="00682120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Pr="00682120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Pr="00682120">
      <w:rPr>
        <w:rFonts w:ascii="LTUnivers 430 BasicReg" w:hAnsi="LTUnivers 430 BasicReg"/>
        <w:spacing w:val="1"/>
        <w:sz w:val="14"/>
        <w:szCs w:val="14"/>
      </w:rPr>
      <w:tab/>
      <w:t>Ulm HRB 680817</w:t>
    </w:r>
    <w:r w:rsidRPr="00682120">
      <w:rPr>
        <w:rFonts w:ascii="LTUnivers 430 BasicReg" w:hAnsi="LTUnivers 430 BasicReg"/>
        <w:spacing w:val="1"/>
        <w:sz w:val="14"/>
        <w:szCs w:val="14"/>
      </w:rPr>
      <w:tab/>
      <w:t>Markus Rö</w:t>
    </w:r>
    <w:r w:rsidR="00287502">
      <w:rPr>
        <w:rFonts w:ascii="LTUnivers 430 BasicReg" w:hAnsi="LTUnivers 430 BasicReg"/>
        <w:spacing w:val="1"/>
        <w:sz w:val="14"/>
        <w:szCs w:val="14"/>
      </w:rPr>
      <w:t>ser</w:t>
    </w:r>
  </w:p>
  <w:p w14:paraId="7A32E325" w14:textId="06D9238A" w:rsidR="002330FF" w:rsidRPr="00287502" w:rsidRDefault="00CB28DE" w:rsidP="0028750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ind w:left="142" w:right="-2325"/>
      <w:rPr>
        <w:rFonts w:ascii="LTUnivers 430 BasicReg" w:hAnsi="LTUnivers 430 BasicReg"/>
        <w:spacing w:val="1"/>
        <w:sz w:val="8"/>
        <w:szCs w:val="8"/>
        <w:lang w:val="en-GB"/>
      </w:rPr>
    </w:pPr>
    <w:r w:rsidRPr="00287502">
      <w:rPr>
        <w:rFonts w:ascii="LTUnivers 430 BasicReg" w:hAnsi="LTUnivers 430 BasicReg"/>
        <w:spacing w:val="1"/>
        <w:sz w:val="14"/>
        <w:szCs w:val="14"/>
        <w:lang w:val="en-GB"/>
      </w:rPr>
      <w:t>www.roto-frank.com</w:t>
    </w:r>
    <w:r w:rsidRPr="00287502">
      <w:rPr>
        <w:rFonts w:ascii="LTUnivers 430 BasicReg" w:hAnsi="LTUnivers 430 BasicReg"/>
        <w:spacing w:val="1"/>
        <w:sz w:val="14"/>
        <w:szCs w:val="14"/>
        <w:lang w:val="en-GB"/>
      </w:rPr>
      <w:tab/>
      <w:t xml:space="preserve">Telefax </w:t>
    </w:r>
    <w:r w:rsidRPr="00287502">
      <w:rPr>
        <w:rFonts w:ascii="LTUnivers 430 BasicReg" w:hAnsi="LTUnivers 430 BasicReg"/>
        <w:spacing w:val="1"/>
        <w:sz w:val="14"/>
        <w:szCs w:val="14"/>
        <w:lang w:val="en-GB"/>
      </w:rPr>
      <w:tab/>
      <w:t>+49 7931 5490-50</w:t>
    </w:r>
    <w:r w:rsidRPr="00287502">
      <w:rPr>
        <w:rFonts w:ascii="LTUnivers 430 BasicReg" w:hAnsi="LTUnivers 430 BasicReg"/>
        <w:spacing w:val="1"/>
        <w:sz w:val="14"/>
        <w:szCs w:val="14"/>
        <w:lang w:val="en-GB"/>
      </w:rPr>
      <w:tab/>
      <w:t>Ust-IdNr.: DE813827156</w:t>
    </w:r>
    <w:r w:rsidRPr="00287502">
      <w:rPr>
        <w:rFonts w:ascii="LTUnivers 430 BasicReg" w:hAnsi="LTUnivers 430 BasicReg"/>
        <w:spacing w:val="1"/>
        <w:sz w:val="14"/>
        <w:szCs w:val="14"/>
        <w:lang w:val="en-GB"/>
      </w:rPr>
      <w:tab/>
    </w:r>
    <w:r w:rsidRPr="00287502">
      <w:rPr>
        <w:rFonts w:ascii="LTUnivers 430 BasicReg" w:hAnsi="LTUnivers 430 BasicReg"/>
        <w:spacing w:val="1"/>
        <w:sz w:val="14"/>
        <w:szCs w:val="14"/>
        <w:lang w:val="en-GB"/>
      </w:rPr>
      <w:br/>
    </w:r>
    <w:r w:rsidRPr="00287502">
      <w:rPr>
        <w:rFonts w:ascii="LTUnivers 430 BasicReg" w:hAnsi="LTUnivers 430 BasicReg"/>
        <w:spacing w:val="1"/>
        <w:sz w:val="8"/>
        <w:szCs w:val="8"/>
        <w:lang w:val="en-GB"/>
      </w:rPr>
      <w:tab/>
    </w:r>
    <w:r w:rsidRPr="00287502">
      <w:rPr>
        <w:rFonts w:ascii="LTUnivers 430 BasicReg" w:hAnsi="LTUnivers 430 BasicReg"/>
        <w:spacing w:val="1"/>
        <w:sz w:val="8"/>
        <w:szCs w:val="8"/>
        <w:lang w:val="en-GB"/>
      </w:rPr>
      <w:tab/>
    </w:r>
    <w:r w:rsidRPr="00287502">
      <w:rPr>
        <w:rFonts w:ascii="LTUnivers 430 BasicReg" w:hAnsi="LTUnivers 430 BasicReg"/>
        <w:spacing w:val="1"/>
        <w:sz w:val="8"/>
        <w:szCs w:val="8"/>
        <w:lang w:val="en-GB"/>
      </w:rPr>
      <w:tab/>
    </w:r>
    <w:r w:rsidRPr="00287502">
      <w:rPr>
        <w:rFonts w:ascii="LTUnivers 430 BasicReg" w:hAnsi="LTUnivers 430 BasicReg"/>
        <w:spacing w:val="1"/>
        <w:sz w:val="8"/>
        <w:szCs w:val="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BD26D" w14:textId="77777777" w:rsidR="00E27D51" w:rsidRDefault="00E27D51">
      <w:r>
        <w:separator/>
      </w:r>
    </w:p>
  </w:footnote>
  <w:footnote w:type="continuationSeparator" w:id="0">
    <w:p w14:paraId="7778F814" w14:textId="77777777" w:rsidR="00E27D51" w:rsidRDefault="00E2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0004F" w14:textId="77777777" w:rsidR="002330FF" w:rsidRDefault="009B1305">
    <w:pPr>
      <w:pStyle w:val="Kopfzeile"/>
      <w:rPr>
        <w:rFonts w:ascii="LTUnivers 330 BasicLight" w:hAnsi="LTUnivers 330 BasicLight"/>
        <w:bCs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2A2B7BB" wp14:editId="076F3FF4">
          <wp:simplePos x="0" y="0"/>
          <wp:positionH relativeFrom="page">
            <wp:posOffset>5661025</wp:posOffset>
          </wp:positionH>
          <wp:positionV relativeFrom="page">
            <wp:posOffset>512445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D896E9" w14:textId="77777777" w:rsidR="002330FF" w:rsidRDefault="002330FF">
    <w:pPr>
      <w:pStyle w:val="Kopfzeile"/>
      <w:rPr>
        <w:rFonts w:ascii="LTUnivers 330 BasicLight" w:hAnsi="LTUnivers 330 BasicLight"/>
        <w:bCs/>
      </w:rPr>
    </w:pPr>
  </w:p>
  <w:p w14:paraId="1F225C09" w14:textId="77777777" w:rsidR="002330FF" w:rsidRDefault="002330FF">
    <w:pPr>
      <w:pStyle w:val="Kopfzeile"/>
      <w:rPr>
        <w:rFonts w:ascii="LTUnivers 330 BasicLight" w:hAnsi="LTUnivers 330 BasicLight"/>
        <w:bCs/>
      </w:rPr>
    </w:pPr>
  </w:p>
  <w:p w14:paraId="0431949F" w14:textId="77777777" w:rsidR="002330FF" w:rsidRPr="00282A74" w:rsidRDefault="002330FF">
    <w:pPr>
      <w:pStyle w:val="Kopfzeile"/>
      <w:rPr>
        <w:rFonts w:ascii="LTUnivers 330 BasicLight" w:hAnsi="LTUnivers 330 BasicLight"/>
        <w:bCs/>
        <w:sz w:val="14"/>
        <w:szCs w:val="14"/>
      </w:rPr>
    </w:pPr>
  </w:p>
  <w:p w14:paraId="7D1F58F2" w14:textId="4FC1CE06" w:rsidR="002330FF" w:rsidRPr="00A0437C" w:rsidRDefault="002330FF" w:rsidP="00A0437C">
    <w:pPr>
      <w:pStyle w:val="Kopfzeile"/>
      <w:rPr>
        <w:rFonts w:ascii="LTUnivers 330 BasicLight" w:hAnsi="LTUnivers 330 BasicLight"/>
        <w:bCs/>
      </w:rPr>
    </w:pPr>
    <w:r w:rsidRPr="00282A74">
      <w:rPr>
        <w:rFonts w:ascii="LTUnivers 330 BasicLight" w:hAnsi="LTUnivers 330 BasicLight"/>
        <w:bCs/>
      </w:rPr>
      <w:t xml:space="preserve">Seite </w:t>
    </w:r>
    <w:r w:rsidRPr="00282A74">
      <w:rPr>
        <w:rStyle w:val="Seitenzahl"/>
        <w:rFonts w:ascii="LTUnivers 330 BasicLight" w:hAnsi="LTUnivers 330 BasicLight"/>
      </w:rPr>
      <w:fldChar w:fldCharType="begin"/>
    </w:r>
    <w:r w:rsidRPr="00282A74">
      <w:rPr>
        <w:rStyle w:val="Seitenzahl"/>
        <w:rFonts w:ascii="LTUnivers 330 BasicLight" w:hAnsi="LTUnivers 330 BasicLight"/>
      </w:rPr>
      <w:instrText xml:space="preserve"> PAGE </w:instrText>
    </w:r>
    <w:r w:rsidRPr="00282A74">
      <w:rPr>
        <w:rStyle w:val="Seitenzahl"/>
        <w:rFonts w:ascii="LTUnivers 330 BasicLight" w:hAnsi="LTUnivers 330 BasicLight"/>
      </w:rPr>
      <w:fldChar w:fldCharType="separate"/>
    </w:r>
    <w:r w:rsidR="00B81AA0">
      <w:rPr>
        <w:rStyle w:val="Seitenzahl"/>
        <w:rFonts w:ascii="LTUnivers 330 BasicLight" w:hAnsi="LTUnivers 330 BasicLight"/>
        <w:noProof/>
      </w:rPr>
      <w:t>2</w:t>
    </w:r>
    <w:r w:rsidRPr="00282A74">
      <w:rPr>
        <w:rStyle w:val="Seitenzahl"/>
        <w:rFonts w:ascii="LTUnivers 330 BasicLight" w:hAnsi="LTUnivers 330 BasicLight"/>
      </w:rPr>
      <w:fldChar w:fldCharType="end"/>
    </w:r>
  </w:p>
  <w:p w14:paraId="36A43D2B" w14:textId="77777777" w:rsidR="002330FF" w:rsidRDefault="002330FF">
    <w:pPr>
      <w:pStyle w:val="Kopfzeile"/>
    </w:pPr>
  </w:p>
  <w:p w14:paraId="55CB5AD5" w14:textId="77777777" w:rsidR="002330FF" w:rsidRDefault="00233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04B6" w14:textId="77777777" w:rsidR="00D77195" w:rsidRDefault="002D629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6BE88E0" wp14:editId="0695E640">
          <wp:simplePos x="0" y="0"/>
          <wp:positionH relativeFrom="page">
            <wp:posOffset>5508625</wp:posOffset>
          </wp:positionH>
          <wp:positionV relativeFrom="page">
            <wp:posOffset>360045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5A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1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06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A4C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22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46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C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3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BA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1" w15:restartNumberingAfterBreak="0">
    <w:nsid w:val="0B9B59A0"/>
    <w:multiLevelType w:val="hybridMultilevel"/>
    <w:tmpl w:val="C8D88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4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5" w15:restartNumberingAfterBreak="0">
    <w:nsid w:val="26B22360"/>
    <w:multiLevelType w:val="hybridMultilevel"/>
    <w:tmpl w:val="A3404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12C18"/>
    <w:multiLevelType w:val="hybridMultilevel"/>
    <w:tmpl w:val="45EE1A84"/>
    <w:lvl w:ilvl="0" w:tplc="CBC609AC">
      <w:numFmt w:val="bullet"/>
      <w:lvlText w:val="-"/>
      <w:lvlJc w:val="left"/>
      <w:pPr>
        <w:ind w:left="720" w:hanging="360"/>
      </w:pPr>
      <w:rPr>
        <w:rFonts w:ascii="UniversForSchueco-430Reg" w:eastAsiaTheme="minorHAnsi" w:hAnsi="UniversForSchueco-430Reg" w:cs="UniversForSchueco-430Reg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8" w15:restartNumberingAfterBreak="0">
    <w:nsid w:val="4688200E"/>
    <w:multiLevelType w:val="hybridMultilevel"/>
    <w:tmpl w:val="C2D04F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33B66"/>
    <w:multiLevelType w:val="hybridMultilevel"/>
    <w:tmpl w:val="07A0D846"/>
    <w:lvl w:ilvl="0" w:tplc="4BC0928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E5"/>
    <w:rsid w:val="000047E2"/>
    <w:rsid w:val="00034E62"/>
    <w:rsid w:val="00042844"/>
    <w:rsid w:val="00043FD2"/>
    <w:rsid w:val="0004442D"/>
    <w:rsid w:val="0004590F"/>
    <w:rsid w:val="00051DD0"/>
    <w:rsid w:val="000531F7"/>
    <w:rsid w:val="00063DC7"/>
    <w:rsid w:val="000646B2"/>
    <w:rsid w:val="0006573D"/>
    <w:rsid w:val="000665F2"/>
    <w:rsid w:val="000672B8"/>
    <w:rsid w:val="00077C63"/>
    <w:rsid w:val="0008032C"/>
    <w:rsid w:val="00083324"/>
    <w:rsid w:val="00083F41"/>
    <w:rsid w:val="000852B3"/>
    <w:rsid w:val="000901F8"/>
    <w:rsid w:val="00090B03"/>
    <w:rsid w:val="00094276"/>
    <w:rsid w:val="000A488B"/>
    <w:rsid w:val="000A65D6"/>
    <w:rsid w:val="000B1D7E"/>
    <w:rsid w:val="000C783F"/>
    <w:rsid w:val="000D5DC2"/>
    <w:rsid w:val="000F035E"/>
    <w:rsid w:val="00102414"/>
    <w:rsid w:val="00102A53"/>
    <w:rsid w:val="00103120"/>
    <w:rsid w:val="001049FA"/>
    <w:rsid w:val="00107781"/>
    <w:rsid w:val="001125CC"/>
    <w:rsid w:val="001312E7"/>
    <w:rsid w:val="001351A8"/>
    <w:rsid w:val="00135AA6"/>
    <w:rsid w:val="001438AB"/>
    <w:rsid w:val="001449B9"/>
    <w:rsid w:val="00144D7C"/>
    <w:rsid w:val="001513BF"/>
    <w:rsid w:val="00163014"/>
    <w:rsid w:val="00167447"/>
    <w:rsid w:val="0017085B"/>
    <w:rsid w:val="00173716"/>
    <w:rsid w:val="00174C5D"/>
    <w:rsid w:val="001770E5"/>
    <w:rsid w:val="00195575"/>
    <w:rsid w:val="001A036E"/>
    <w:rsid w:val="001A753D"/>
    <w:rsid w:val="001B3D05"/>
    <w:rsid w:val="001C2DA0"/>
    <w:rsid w:val="001D193B"/>
    <w:rsid w:val="001D2ADA"/>
    <w:rsid w:val="001E7A24"/>
    <w:rsid w:val="001F2690"/>
    <w:rsid w:val="001F4084"/>
    <w:rsid w:val="001F420F"/>
    <w:rsid w:val="00204DAD"/>
    <w:rsid w:val="00207399"/>
    <w:rsid w:val="00210757"/>
    <w:rsid w:val="00216167"/>
    <w:rsid w:val="002164A4"/>
    <w:rsid w:val="0021708B"/>
    <w:rsid w:val="002231E6"/>
    <w:rsid w:val="002330FF"/>
    <w:rsid w:val="00233B32"/>
    <w:rsid w:val="0023572C"/>
    <w:rsid w:val="002404EA"/>
    <w:rsid w:val="00240A20"/>
    <w:rsid w:val="002513E4"/>
    <w:rsid w:val="00257906"/>
    <w:rsid w:val="002608AB"/>
    <w:rsid w:val="002611CF"/>
    <w:rsid w:val="00282A74"/>
    <w:rsid w:val="0028708B"/>
    <w:rsid w:val="00287502"/>
    <w:rsid w:val="00294437"/>
    <w:rsid w:val="00296B55"/>
    <w:rsid w:val="002A134C"/>
    <w:rsid w:val="002B260B"/>
    <w:rsid w:val="002B71B0"/>
    <w:rsid w:val="002C2A20"/>
    <w:rsid w:val="002D24CB"/>
    <w:rsid w:val="002D629E"/>
    <w:rsid w:val="002E29ED"/>
    <w:rsid w:val="002F01BC"/>
    <w:rsid w:val="002F0ECA"/>
    <w:rsid w:val="002F250E"/>
    <w:rsid w:val="002F4C08"/>
    <w:rsid w:val="002F58AE"/>
    <w:rsid w:val="0030090A"/>
    <w:rsid w:val="00302596"/>
    <w:rsid w:val="00306B13"/>
    <w:rsid w:val="00312F03"/>
    <w:rsid w:val="00314B6C"/>
    <w:rsid w:val="0031689A"/>
    <w:rsid w:val="00322D94"/>
    <w:rsid w:val="00324149"/>
    <w:rsid w:val="00325545"/>
    <w:rsid w:val="00333F2B"/>
    <w:rsid w:val="00335352"/>
    <w:rsid w:val="00336EEF"/>
    <w:rsid w:val="00344D4B"/>
    <w:rsid w:val="00346FE5"/>
    <w:rsid w:val="00363FC9"/>
    <w:rsid w:val="00367957"/>
    <w:rsid w:val="00373F87"/>
    <w:rsid w:val="00374E59"/>
    <w:rsid w:val="00381955"/>
    <w:rsid w:val="003820A2"/>
    <w:rsid w:val="003859A9"/>
    <w:rsid w:val="00390749"/>
    <w:rsid w:val="003934F6"/>
    <w:rsid w:val="00397071"/>
    <w:rsid w:val="003A4E63"/>
    <w:rsid w:val="003A5FBD"/>
    <w:rsid w:val="003A6767"/>
    <w:rsid w:val="003C1C45"/>
    <w:rsid w:val="003D1365"/>
    <w:rsid w:val="003E0B6F"/>
    <w:rsid w:val="003E0EE3"/>
    <w:rsid w:val="003E4566"/>
    <w:rsid w:val="003F3D0C"/>
    <w:rsid w:val="003F5C45"/>
    <w:rsid w:val="00401D96"/>
    <w:rsid w:val="00403985"/>
    <w:rsid w:val="00410B70"/>
    <w:rsid w:val="004149EC"/>
    <w:rsid w:val="00414F30"/>
    <w:rsid w:val="00415FE7"/>
    <w:rsid w:val="004179BC"/>
    <w:rsid w:val="00422919"/>
    <w:rsid w:val="00423BD1"/>
    <w:rsid w:val="00430E6B"/>
    <w:rsid w:val="004349C4"/>
    <w:rsid w:val="00436EF2"/>
    <w:rsid w:val="0044374E"/>
    <w:rsid w:val="004448F2"/>
    <w:rsid w:val="00451A5E"/>
    <w:rsid w:val="004603B2"/>
    <w:rsid w:val="0046495B"/>
    <w:rsid w:val="004714F0"/>
    <w:rsid w:val="004851E5"/>
    <w:rsid w:val="0049360B"/>
    <w:rsid w:val="004965FB"/>
    <w:rsid w:val="004A1335"/>
    <w:rsid w:val="004A1620"/>
    <w:rsid w:val="004C2090"/>
    <w:rsid w:val="004C6022"/>
    <w:rsid w:val="004D701F"/>
    <w:rsid w:val="004E1754"/>
    <w:rsid w:val="004E1A79"/>
    <w:rsid w:val="004E2F57"/>
    <w:rsid w:val="004F1000"/>
    <w:rsid w:val="004F26EB"/>
    <w:rsid w:val="004F5442"/>
    <w:rsid w:val="004F59FB"/>
    <w:rsid w:val="004F7109"/>
    <w:rsid w:val="00520D76"/>
    <w:rsid w:val="005256BE"/>
    <w:rsid w:val="00535E3C"/>
    <w:rsid w:val="00537771"/>
    <w:rsid w:val="00537DAE"/>
    <w:rsid w:val="00543327"/>
    <w:rsid w:val="00543996"/>
    <w:rsid w:val="005614EA"/>
    <w:rsid w:val="00561813"/>
    <w:rsid w:val="005657E0"/>
    <w:rsid w:val="0057175B"/>
    <w:rsid w:val="0057417B"/>
    <w:rsid w:val="00574321"/>
    <w:rsid w:val="00576DB5"/>
    <w:rsid w:val="005824A1"/>
    <w:rsid w:val="005834D9"/>
    <w:rsid w:val="00587732"/>
    <w:rsid w:val="00592CFA"/>
    <w:rsid w:val="00595ECF"/>
    <w:rsid w:val="005A0576"/>
    <w:rsid w:val="005A24F0"/>
    <w:rsid w:val="005B2254"/>
    <w:rsid w:val="005B2D32"/>
    <w:rsid w:val="005B5546"/>
    <w:rsid w:val="005D089B"/>
    <w:rsid w:val="005D54D1"/>
    <w:rsid w:val="005D5B4F"/>
    <w:rsid w:val="005E43FA"/>
    <w:rsid w:val="005E7144"/>
    <w:rsid w:val="005F58B4"/>
    <w:rsid w:val="006065DF"/>
    <w:rsid w:val="006068AF"/>
    <w:rsid w:val="00613680"/>
    <w:rsid w:val="006158F9"/>
    <w:rsid w:val="00617032"/>
    <w:rsid w:val="00621557"/>
    <w:rsid w:val="00621889"/>
    <w:rsid w:val="006258A8"/>
    <w:rsid w:val="0063032F"/>
    <w:rsid w:val="006346A3"/>
    <w:rsid w:val="00636728"/>
    <w:rsid w:val="00636A7F"/>
    <w:rsid w:val="00670F06"/>
    <w:rsid w:val="00677B9D"/>
    <w:rsid w:val="00682120"/>
    <w:rsid w:val="006831BF"/>
    <w:rsid w:val="0068423C"/>
    <w:rsid w:val="00692C43"/>
    <w:rsid w:val="00696285"/>
    <w:rsid w:val="006B0988"/>
    <w:rsid w:val="006B13BC"/>
    <w:rsid w:val="006C0406"/>
    <w:rsid w:val="006C30E9"/>
    <w:rsid w:val="006C5C4E"/>
    <w:rsid w:val="006D1031"/>
    <w:rsid w:val="006D569A"/>
    <w:rsid w:val="006E3FDB"/>
    <w:rsid w:val="006E797C"/>
    <w:rsid w:val="006F313D"/>
    <w:rsid w:val="006F70CA"/>
    <w:rsid w:val="007033D0"/>
    <w:rsid w:val="007102AB"/>
    <w:rsid w:val="00717054"/>
    <w:rsid w:val="007206A0"/>
    <w:rsid w:val="00720FB2"/>
    <w:rsid w:val="00725694"/>
    <w:rsid w:val="007269F1"/>
    <w:rsid w:val="00730C3A"/>
    <w:rsid w:val="00740413"/>
    <w:rsid w:val="00745EDB"/>
    <w:rsid w:val="007815D6"/>
    <w:rsid w:val="00781E48"/>
    <w:rsid w:val="007846F6"/>
    <w:rsid w:val="0079736A"/>
    <w:rsid w:val="007A1B83"/>
    <w:rsid w:val="007A22BF"/>
    <w:rsid w:val="007A520B"/>
    <w:rsid w:val="007A70B2"/>
    <w:rsid w:val="007B6B60"/>
    <w:rsid w:val="007C0EE0"/>
    <w:rsid w:val="007D0A17"/>
    <w:rsid w:val="007D7F73"/>
    <w:rsid w:val="007E46D0"/>
    <w:rsid w:val="007F0678"/>
    <w:rsid w:val="007F3292"/>
    <w:rsid w:val="007F4226"/>
    <w:rsid w:val="007F59E9"/>
    <w:rsid w:val="008013D4"/>
    <w:rsid w:val="00804765"/>
    <w:rsid w:val="00806F8D"/>
    <w:rsid w:val="0081240F"/>
    <w:rsid w:val="00813DDA"/>
    <w:rsid w:val="00822120"/>
    <w:rsid w:val="00835F0E"/>
    <w:rsid w:val="0083797E"/>
    <w:rsid w:val="0085007D"/>
    <w:rsid w:val="00850DEE"/>
    <w:rsid w:val="00854FFD"/>
    <w:rsid w:val="0085678D"/>
    <w:rsid w:val="008602F3"/>
    <w:rsid w:val="00860A3B"/>
    <w:rsid w:val="0086583E"/>
    <w:rsid w:val="00871D9A"/>
    <w:rsid w:val="00881BE8"/>
    <w:rsid w:val="00882544"/>
    <w:rsid w:val="00886D48"/>
    <w:rsid w:val="0088711B"/>
    <w:rsid w:val="008873BC"/>
    <w:rsid w:val="00891433"/>
    <w:rsid w:val="00892F1E"/>
    <w:rsid w:val="008A1015"/>
    <w:rsid w:val="008A72D2"/>
    <w:rsid w:val="008C0B52"/>
    <w:rsid w:val="008C507C"/>
    <w:rsid w:val="008C6926"/>
    <w:rsid w:val="008C6A71"/>
    <w:rsid w:val="008D003C"/>
    <w:rsid w:val="00905FB3"/>
    <w:rsid w:val="00907AAC"/>
    <w:rsid w:val="00913C23"/>
    <w:rsid w:val="00913FAE"/>
    <w:rsid w:val="00924956"/>
    <w:rsid w:val="0092619C"/>
    <w:rsid w:val="009357C6"/>
    <w:rsid w:val="009450A6"/>
    <w:rsid w:val="00952602"/>
    <w:rsid w:val="0095266A"/>
    <w:rsid w:val="009559C8"/>
    <w:rsid w:val="00966479"/>
    <w:rsid w:val="00967CFA"/>
    <w:rsid w:val="00971938"/>
    <w:rsid w:val="009719B5"/>
    <w:rsid w:val="009815D1"/>
    <w:rsid w:val="0098374B"/>
    <w:rsid w:val="00990DA7"/>
    <w:rsid w:val="009916FC"/>
    <w:rsid w:val="00992CC1"/>
    <w:rsid w:val="00997AF4"/>
    <w:rsid w:val="009A2134"/>
    <w:rsid w:val="009A4F46"/>
    <w:rsid w:val="009A516E"/>
    <w:rsid w:val="009B1305"/>
    <w:rsid w:val="009B6FA4"/>
    <w:rsid w:val="009C0A61"/>
    <w:rsid w:val="009C7EFB"/>
    <w:rsid w:val="009D5A0D"/>
    <w:rsid w:val="009E1426"/>
    <w:rsid w:val="009E5421"/>
    <w:rsid w:val="009F31E5"/>
    <w:rsid w:val="00A01583"/>
    <w:rsid w:val="00A0437C"/>
    <w:rsid w:val="00A0439C"/>
    <w:rsid w:val="00A04D0C"/>
    <w:rsid w:val="00A1052F"/>
    <w:rsid w:val="00A145C2"/>
    <w:rsid w:val="00A24E83"/>
    <w:rsid w:val="00A25AEB"/>
    <w:rsid w:val="00A3389C"/>
    <w:rsid w:val="00A37BDF"/>
    <w:rsid w:val="00A40DE2"/>
    <w:rsid w:val="00A441B0"/>
    <w:rsid w:val="00A4455E"/>
    <w:rsid w:val="00A75ADA"/>
    <w:rsid w:val="00A86D7F"/>
    <w:rsid w:val="00A87AB1"/>
    <w:rsid w:val="00A95251"/>
    <w:rsid w:val="00A9533A"/>
    <w:rsid w:val="00AA4C14"/>
    <w:rsid w:val="00AA52C6"/>
    <w:rsid w:val="00AB3AD9"/>
    <w:rsid w:val="00AC186A"/>
    <w:rsid w:val="00AE56A2"/>
    <w:rsid w:val="00AF0154"/>
    <w:rsid w:val="00AF683E"/>
    <w:rsid w:val="00AF77E3"/>
    <w:rsid w:val="00AF7C20"/>
    <w:rsid w:val="00B00426"/>
    <w:rsid w:val="00B00AA4"/>
    <w:rsid w:val="00B01A22"/>
    <w:rsid w:val="00B023E2"/>
    <w:rsid w:val="00B07EEB"/>
    <w:rsid w:val="00B1257D"/>
    <w:rsid w:val="00B22D8B"/>
    <w:rsid w:val="00B37F29"/>
    <w:rsid w:val="00B401E8"/>
    <w:rsid w:val="00B40DBE"/>
    <w:rsid w:val="00B51CC2"/>
    <w:rsid w:val="00B5592A"/>
    <w:rsid w:val="00B5622D"/>
    <w:rsid w:val="00B57E25"/>
    <w:rsid w:val="00B648BA"/>
    <w:rsid w:val="00B707FA"/>
    <w:rsid w:val="00B81AA0"/>
    <w:rsid w:val="00B83A65"/>
    <w:rsid w:val="00B872C7"/>
    <w:rsid w:val="00B96623"/>
    <w:rsid w:val="00BA1ED0"/>
    <w:rsid w:val="00BA21D7"/>
    <w:rsid w:val="00BB1534"/>
    <w:rsid w:val="00BB509C"/>
    <w:rsid w:val="00BB5926"/>
    <w:rsid w:val="00BE030E"/>
    <w:rsid w:val="00BE2D07"/>
    <w:rsid w:val="00BE5C7B"/>
    <w:rsid w:val="00BE7088"/>
    <w:rsid w:val="00BF187D"/>
    <w:rsid w:val="00BF2053"/>
    <w:rsid w:val="00BF4A24"/>
    <w:rsid w:val="00C000AE"/>
    <w:rsid w:val="00C00C66"/>
    <w:rsid w:val="00C22EA8"/>
    <w:rsid w:val="00C23035"/>
    <w:rsid w:val="00C24392"/>
    <w:rsid w:val="00C24A15"/>
    <w:rsid w:val="00C27D5C"/>
    <w:rsid w:val="00C43E01"/>
    <w:rsid w:val="00C47D7E"/>
    <w:rsid w:val="00C50705"/>
    <w:rsid w:val="00C545AE"/>
    <w:rsid w:val="00C609F1"/>
    <w:rsid w:val="00C62637"/>
    <w:rsid w:val="00C64EB1"/>
    <w:rsid w:val="00C80AFF"/>
    <w:rsid w:val="00C81C5C"/>
    <w:rsid w:val="00C9352D"/>
    <w:rsid w:val="00C94FDB"/>
    <w:rsid w:val="00C970FB"/>
    <w:rsid w:val="00CA03BD"/>
    <w:rsid w:val="00CA04E3"/>
    <w:rsid w:val="00CA3642"/>
    <w:rsid w:val="00CB28DE"/>
    <w:rsid w:val="00CB2D45"/>
    <w:rsid w:val="00CB5D07"/>
    <w:rsid w:val="00CB7BF6"/>
    <w:rsid w:val="00CC78B0"/>
    <w:rsid w:val="00CD5EAD"/>
    <w:rsid w:val="00CE1E61"/>
    <w:rsid w:val="00CE5E45"/>
    <w:rsid w:val="00CE7336"/>
    <w:rsid w:val="00CF0BEC"/>
    <w:rsid w:val="00CF4302"/>
    <w:rsid w:val="00CF4BFD"/>
    <w:rsid w:val="00D04A4D"/>
    <w:rsid w:val="00D17B53"/>
    <w:rsid w:val="00D22052"/>
    <w:rsid w:val="00D22239"/>
    <w:rsid w:val="00D22964"/>
    <w:rsid w:val="00D30705"/>
    <w:rsid w:val="00D32A61"/>
    <w:rsid w:val="00D348DA"/>
    <w:rsid w:val="00D37682"/>
    <w:rsid w:val="00D37B46"/>
    <w:rsid w:val="00D5777E"/>
    <w:rsid w:val="00D57CF8"/>
    <w:rsid w:val="00D608EF"/>
    <w:rsid w:val="00D627A6"/>
    <w:rsid w:val="00D63753"/>
    <w:rsid w:val="00D64735"/>
    <w:rsid w:val="00D744C3"/>
    <w:rsid w:val="00D763F1"/>
    <w:rsid w:val="00D77195"/>
    <w:rsid w:val="00D83C1F"/>
    <w:rsid w:val="00D92D93"/>
    <w:rsid w:val="00D95CE3"/>
    <w:rsid w:val="00DA15C9"/>
    <w:rsid w:val="00DA15EE"/>
    <w:rsid w:val="00DA32DA"/>
    <w:rsid w:val="00DA65C4"/>
    <w:rsid w:val="00DB2A47"/>
    <w:rsid w:val="00DC060D"/>
    <w:rsid w:val="00DC0644"/>
    <w:rsid w:val="00DD0C46"/>
    <w:rsid w:val="00DE14CD"/>
    <w:rsid w:val="00DE4139"/>
    <w:rsid w:val="00DF05D7"/>
    <w:rsid w:val="00DF4CE2"/>
    <w:rsid w:val="00DF6AAB"/>
    <w:rsid w:val="00E01545"/>
    <w:rsid w:val="00E276DE"/>
    <w:rsid w:val="00E27D51"/>
    <w:rsid w:val="00E31D27"/>
    <w:rsid w:val="00E3254F"/>
    <w:rsid w:val="00E476AD"/>
    <w:rsid w:val="00E67E1A"/>
    <w:rsid w:val="00E7033E"/>
    <w:rsid w:val="00E7221A"/>
    <w:rsid w:val="00E842C5"/>
    <w:rsid w:val="00E90FA0"/>
    <w:rsid w:val="00EA162F"/>
    <w:rsid w:val="00EB0108"/>
    <w:rsid w:val="00EB2033"/>
    <w:rsid w:val="00EC585F"/>
    <w:rsid w:val="00ED0EB1"/>
    <w:rsid w:val="00ED2723"/>
    <w:rsid w:val="00ED3376"/>
    <w:rsid w:val="00EE20E0"/>
    <w:rsid w:val="00EE569C"/>
    <w:rsid w:val="00EF1490"/>
    <w:rsid w:val="00F0288F"/>
    <w:rsid w:val="00F067A4"/>
    <w:rsid w:val="00F1061A"/>
    <w:rsid w:val="00F14935"/>
    <w:rsid w:val="00F17152"/>
    <w:rsid w:val="00F22181"/>
    <w:rsid w:val="00F260EC"/>
    <w:rsid w:val="00F30FEA"/>
    <w:rsid w:val="00F3366C"/>
    <w:rsid w:val="00F33C45"/>
    <w:rsid w:val="00F4033B"/>
    <w:rsid w:val="00F41DF0"/>
    <w:rsid w:val="00F45F6D"/>
    <w:rsid w:val="00F86879"/>
    <w:rsid w:val="00F9070B"/>
    <w:rsid w:val="00F919BE"/>
    <w:rsid w:val="00F96721"/>
    <w:rsid w:val="00FA2803"/>
    <w:rsid w:val="00FA3A36"/>
    <w:rsid w:val="00FA6DF9"/>
    <w:rsid w:val="00FD1309"/>
    <w:rsid w:val="00FD392C"/>
    <w:rsid w:val="00FE6976"/>
    <w:rsid w:val="00FF3757"/>
    <w:rsid w:val="00FF5BFE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9AED37"/>
  <w15:docId w15:val="{CF8F8DF3-082A-45BB-B3D1-8E05A0B0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0DBE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70E5"/>
    <w:rPr>
      <w:color w:val="808080"/>
      <w:shd w:val="clear" w:color="auto" w:fill="E6E6E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81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815D6"/>
    <w:rPr>
      <w:rFonts w:ascii="Arial" w:hAnsi="Arial"/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E5E4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0A65D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CB28DE"/>
    <w:rPr>
      <w:rFonts w:ascii="Arial" w:hAnsi="Arial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5777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450A6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D763F1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6B13B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3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o-dachfenster.de/q4av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7389-1B9C-45EF-8F95-3D68A3E3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Deutschmeister Bauelemente GmbH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kkulus</dc:creator>
  <cp:lastModifiedBy>Konstanze Kulus</cp:lastModifiedBy>
  <cp:revision>3</cp:revision>
  <cp:lastPrinted>2020-09-30T10:21:00Z</cp:lastPrinted>
  <dcterms:created xsi:type="dcterms:W3CDTF">2021-01-25T15:52:00Z</dcterms:created>
  <dcterms:modified xsi:type="dcterms:W3CDTF">2021-01-25T15:54:00Z</dcterms:modified>
</cp:coreProperties>
</file>