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F600" w14:textId="77777777"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sidRPr="00C80AFF">
        <w:rPr>
          <w:noProof/>
          <w:color w:val="FF0000"/>
        </w:rPr>
        <mc:AlternateContent>
          <mc:Choice Requires="wps">
            <w:drawing>
              <wp:anchor distT="0" distB="0" distL="114300" distR="114300" simplePos="0" relativeHeight="251658240" behindDoc="0" locked="1" layoutInCell="1" allowOverlap="1" wp14:anchorId="4F6B4D98" wp14:editId="628CAA04">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05111" w14:textId="79F17D13"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885B32">
                              <w:rPr>
                                <w:rFonts w:ascii="LTUnivers 430 BasicReg" w:hAnsi="LTUnivers 430 BasicReg"/>
                                <w:spacing w:val="1"/>
                                <w:sz w:val="14"/>
                                <w:szCs w:val="14"/>
                                <w:lang w:val="it-IT"/>
                              </w:rPr>
                              <w:br/>
                            </w:r>
                            <w:r w:rsidR="00414F30" w:rsidRPr="00885B32">
                              <w:rPr>
                                <w:rFonts w:ascii="LTUnivers 430 BasicReg" w:hAnsi="LTUnivers 430 BasicReg"/>
                                <w:spacing w:val="1"/>
                                <w:sz w:val="14"/>
                                <w:szCs w:val="14"/>
                                <w:lang w:val="it-IT"/>
                              </w:rPr>
                              <w:t xml:space="preserve">Roto Pressestelle </w:t>
                            </w:r>
                            <w:r w:rsidRPr="00885B32">
                              <w:rPr>
                                <w:rFonts w:ascii="LTUnivers 430 BasicReg" w:hAnsi="LTUnivers 430 BasicReg"/>
                                <w:spacing w:val="1"/>
                                <w:sz w:val="14"/>
                                <w:szCs w:val="14"/>
                                <w:lang w:val="it-IT"/>
                              </w:rPr>
                              <w:br/>
                            </w:r>
                            <w:r w:rsidRPr="00885B32">
                              <w:rPr>
                                <w:rFonts w:ascii="LTUnivers 430 BasicReg" w:hAnsi="LTUnivers 430 BasicReg"/>
                                <w:spacing w:val="1"/>
                                <w:sz w:val="14"/>
                                <w:szCs w:val="14"/>
                                <w:lang w:val="it-IT"/>
                              </w:rPr>
                              <w:br/>
                            </w:r>
                            <w:r w:rsidR="00DA65C4" w:rsidRPr="00885B32">
                              <w:rPr>
                                <w:rFonts w:ascii="LTUnivers 430 BasicReg" w:hAnsi="LTUnivers 430 BasicReg"/>
                                <w:spacing w:val="1"/>
                                <w:sz w:val="14"/>
                                <w:szCs w:val="14"/>
                                <w:lang w:val="it-IT"/>
                              </w:rPr>
                              <w:t>Telefon</w:t>
                            </w:r>
                            <w:r w:rsidR="000F035E" w:rsidRPr="00885B32">
                              <w:rPr>
                                <w:rFonts w:ascii="LTUnivers 430 BasicReg" w:hAnsi="LTUnivers 430 BasicReg"/>
                                <w:spacing w:val="1"/>
                                <w:sz w:val="14"/>
                                <w:szCs w:val="14"/>
                                <w:lang w:val="it-IT"/>
                              </w:rPr>
                              <w:tab/>
                            </w:r>
                            <w:r w:rsidR="00DA65C4" w:rsidRPr="00885B32">
                              <w:rPr>
                                <w:rFonts w:ascii="LTUnivers 430 BasicReg" w:hAnsi="LTUnivers 430 BasicReg"/>
                                <w:spacing w:val="1"/>
                                <w:sz w:val="14"/>
                                <w:szCs w:val="14"/>
                                <w:lang w:val="it-IT"/>
                              </w:rPr>
                              <w:t xml:space="preserve"> +49 7931 5490-</w:t>
                            </w:r>
                            <w:r w:rsidR="00DE4139" w:rsidRPr="00885B32">
                              <w:rPr>
                                <w:rFonts w:ascii="LTUnivers 430 BasicReg" w:hAnsi="LTUnivers 430 BasicReg"/>
                                <w:spacing w:val="1"/>
                                <w:sz w:val="14"/>
                                <w:szCs w:val="14"/>
                                <w:lang w:val="it-IT"/>
                              </w:rPr>
                              <w:t>414</w:t>
                            </w:r>
                            <w:r w:rsidR="000F035E" w:rsidRPr="00885B32">
                              <w:rPr>
                                <w:rFonts w:ascii="LTUnivers 430 BasicReg" w:hAnsi="LTUnivers 430 BasicReg"/>
                                <w:spacing w:val="1"/>
                                <w:sz w:val="14"/>
                                <w:szCs w:val="14"/>
                                <w:lang w:val="it-IT"/>
                              </w:rPr>
                              <w:br/>
                              <w:t>Telefax</w:t>
                            </w:r>
                            <w:r w:rsidR="000F035E" w:rsidRPr="00885B32">
                              <w:rPr>
                                <w:rFonts w:ascii="LTUnivers 430 BasicReg" w:hAnsi="LTUnivers 430 BasicReg"/>
                                <w:spacing w:val="1"/>
                                <w:sz w:val="14"/>
                                <w:szCs w:val="14"/>
                                <w:lang w:val="it-IT"/>
                              </w:rPr>
                              <w:tab/>
                            </w:r>
                            <w:r w:rsidR="00C81C5C" w:rsidRPr="00885B32">
                              <w:rPr>
                                <w:rFonts w:ascii="LTUnivers 430 BasicReg" w:hAnsi="LTUnivers 430 BasicReg"/>
                                <w:spacing w:val="1"/>
                                <w:sz w:val="14"/>
                                <w:szCs w:val="14"/>
                                <w:lang w:val="it-IT"/>
                              </w:rPr>
                              <w:t xml:space="preserve"> </w:t>
                            </w:r>
                            <w:r w:rsidR="00DA65C4" w:rsidRPr="00885B32">
                              <w:rPr>
                                <w:rFonts w:ascii="LTUnivers 430 BasicReg" w:hAnsi="LTUnivers 430 BasicReg"/>
                                <w:spacing w:val="1"/>
                                <w:sz w:val="14"/>
                                <w:szCs w:val="14"/>
                                <w:lang w:val="it-IT"/>
                              </w:rPr>
                              <w:t>+49 7931 5490-</w:t>
                            </w:r>
                            <w:r w:rsidR="00DE4139" w:rsidRPr="00885B32">
                              <w:rPr>
                                <w:rFonts w:ascii="LTUnivers 430 BasicReg" w:hAnsi="LTUnivers 430 BasicReg"/>
                                <w:spacing w:val="1"/>
                                <w:sz w:val="14"/>
                                <w:szCs w:val="14"/>
                                <w:lang w:val="it-IT"/>
                              </w:rPr>
                              <w:t>90 414</w:t>
                            </w:r>
                            <w:r w:rsidRPr="00885B32">
                              <w:rPr>
                                <w:rFonts w:ascii="LTUnivers 430 BasicReg" w:hAnsi="LTUnivers 430 BasicReg"/>
                                <w:spacing w:val="1"/>
                                <w:sz w:val="14"/>
                                <w:szCs w:val="14"/>
                                <w:lang w:val="it-IT"/>
                              </w:rPr>
                              <w:br/>
                            </w:r>
                            <w:r w:rsidRPr="00885B32">
                              <w:rPr>
                                <w:rFonts w:ascii="LTUnivers 430 BasicReg" w:hAnsi="LTUnivers 430 BasicReg"/>
                                <w:spacing w:val="1"/>
                                <w:sz w:val="14"/>
                                <w:szCs w:val="14"/>
                                <w:lang w:val="it-IT"/>
                              </w:rPr>
                              <w:br/>
                            </w:r>
                            <w:r w:rsidR="00DE4139" w:rsidRPr="00885B32">
                              <w:rPr>
                                <w:rFonts w:ascii="LTUnivers 430 BasicReg" w:hAnsi="LTUnivers 430 BasicReg"/>
                                <w:spacing w:val="1"/>
                                <w:sz w:val="14"/>
                                <w:szCs w:val="14"/>
                                <w:lang w:val="it-IT"/>
                              </w:rPr>
                              <w:t>presse</w:t>
                            </w:r>
                            <w:r w:rsidR="00DA65C4" w:rsidRPr="00885B32">
                              <w:rPr>
                                <w:rFonts w:ascii="LTUnivers 430 BasicReg" w:hAnsi="LTUnivers 430 BasicReg"/>
                                <w:spacing w:val="1"/>
                                <w:sz w:val="14"/>
                                <w:szCs w:val="14"/>
                                <w:lang w:val="it-IT"/>
                              </w:rPr>
                              <w:t>@roto-frank.com</w:t>
                            </w:r>
                            <w:r w:rsidRPr="00885B32">
                              <w:rPr>
                                <w:rFonts w:ascii="LTUnivers 430 BasicReg" w:hAnsi="LTUnivers 430 BasicReg"/>
                                <w:spacing w:val="1"/>
                                <w:sz w:val="14"/>
                                <w:szCs w:val="14"/>
                                <w:lang w:val="it-IT"/>
                              </w:rPr>
                              <w:br/>
                            </w:r>
                            <w:r w:rsidR="00DA65C4" w:rsidRPr="00885B32">
                              <w:rPr>
                                <w:rFonts w:ascii="LTUnivers 430 BasicReg" w:hAnsi="LTUnivers 430 BasicReg"/>
                                <w:spacing w:val="1"/>
                                <w:sz w:val="14"/>
                                <w:szCs w:val="14"/>
                                <w:lang w:val="it-IT"/>
                              </w:rPr>
                              <w:t>www.roto-dachfenster.de</w:t>
                            </w:r>
                            <w:r w:rsidRPr="00885B32">
                              <w:rPr>
                                <w:rFonts w:ascii="LTUnivers 430 BasicReg" w:hAnsi="LTUnivers 430 BasicReg"/>
                                <w:spacing w:val="1"/>
                                <w:sz w:val="14"/>
                                <w:szCs w:val="14"/>
                                <w:lang w:val="it-IT"/>
                              </w:rPr>
                              <w:br/>
                            </w:r>
                            <w:r w:rsidRPr="00885B32">
                              <w:rPr>
                                <w:rFonts w:ascii="LTUnivers 430 BasicReg" w:hAnsi="LTUnivers 430 BasicReg"/>
                                <w:spacing w:val="1"/>
                                <w:sz w:val="14"/>
                                <w:szCs w:val="14"/>
                                <w:lang w:val="it-IT"/>
                              </w:rPr>
                              <w:br/>
                              <w:t xml:space="preserve">Bad Mergentheim, </w:t>
                            </w:r>
                            <w:r w:rsidRPr="00885B32">
                              <w:rPr>
                                <w:rFonts w:ascii="LTUnivers 430 BasicReg" w:hAnsi="LTUnivers 430 BasicReg"/>
                                <w:spacing w:val="1"/>
                                <w:sz w:val="14"/>
                                <w:szCs w:val="14"/>
                                <w:lang w:val="it-IT"/>
                              </w:rPr>
                              <w:br/>
                            </w:r>
                            <w:r w:rsidR="0082611F" w:rsidRPr="0082611F">
                              <w:rPr>
                                <w:rFonts w:ascii="LTUnivers 430 BasicReg" w:hAnsi="LTUnivers 430 BasicReg"/>
                                <w:spacing w:val="1"/>
                                <w:sz w:val="14"/>
                                <w:szCs w:val="14"/>
                                <w:lang w:val="it-IT"/>
                              </w:rPr>
                              <w:t>18</w:t>
                            </w:r>
                            <w:r w:rsidR="00BF2053" w:rsidRPr="0082611F">
                              <w:rPr>
                                <w:rFonts w:ascii="LTUnivers 430 BasicReg" w:hAnsi="LTUnivers 430 BasicReg"/>
                                <w:spacing w:val="1"/>
                                <w:sz w:val="14"/>
                                <w:szCs w:val="14"/>
                                <w:lang w:val="it-IT"/>
                              </w:rPr>
                              <w:t>.</w:t>
                            </w:r>
                            <w:r w:rsidR="00CE5E45" w:rsidRPr="00885B32">
                              <w:rPr>
                                <w:rFonts w:ascii="LTUnivers 430 BasicReg" w:hAnsi="LTUnivers 430 BasicReg"/>
                                <w:spacing w:val="1"/>
                                <w:sz w:val="14"/>
                                <w:szCs w:val="14"/>
                                <w:lang w:val="it-IT"/>
                              </w:rPr>
                              <w:t xml:space="preserve"> </w:t>
                            </w:r>
                            <w:r w:rsidR="001125CC">
                              <w:rPr>
                                <w:rFonts w:ascii="LTUnivers 430 BasicReg" w:hAnsi="LTUnivers 430 BasicReg"/>
                                <w:spacing w:val="1"/>
                                <w:sz w:val="14"/>
                                <w:szCs w:val="14"/>
                              </w:rPr>
                              <w:t xml:space="preserve">Dezember </w:t>
                            </w:r>
                            <w:r w:rsidR="00BE5C7B" w:rsidRPr="00CE5E45">
                              <w:rPr>
                                <w:rFonts w:ascii="LTUnivers 430 BasicReg" w:hAnsi="LTUnivers 430 BasicReg"/>
                                <w:spacing w:val="1"/>
                                <w:sz w:val="14"/>
                                <w:szCs w:val="14"/>
                              </w:rPr>
                              <w:t>20</w:t>
                            </w:r>
                            <w:r w:rsidR="000047E2">
                              <w:rPr>
                                <w:rFonts w:ascii="LTUnivers 430 BasicReg" w:hAnsi="LTUnivers 430 BasicReg"/>
                                <w:spacing w:val="1"/>
                                <w:sz w:val="14"/>
                                <w:szCs w:val="14"/>
                              </w:rPr>
                              <w:t>20</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B4D98"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" stroked="f">
                <v:textbox inset="1mm,0,1mm,1mm">
                  <w:txbxContent>
                    <w:p w14:paraId="62705111" w14:textId="79F17D13"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885B32">
                        <w:rPr>
                          <w:rFonts w:ascii="LTUnivers 430 BasicReg" w:hAnsi="LTUnivers 430 BasicReg"/>
                          <w:spacing w:val="1"/>
                          <w:sz w:val="14"/>
                          <w:szCs w:val="14"/>
                          <w:lang w:val="it-IT"/>
                        </w:rPr>
                        <w:br/>
                      </w:r>
                      <w:r w:rsidR="00414F30" w:rsidRPr="00885B32">
                        <w:rPr>
                          <w:rFonts w:ascii="LTUnivers 430 BasicReg" w:hAnsi="LTUnivers 430 BasicReg"/>
                          <w:spacing w:val="1"/>
                          <w:sz w:val="14"/>
                          <w:szCs w:val="14"/>
                          <w:lang w:val="it-IT"/>
                        </w:rPr>
                        <w:t xml:space="preserve">Roto </w:t>
                      </w:r>
                      <w:proofErr w:type="spellStart"/>
                      <w:r w:rsidR="00414F30" w:rsidRPr="00885B32">
                        <w:rPr>
                          <w:rFonts w:ascii="LTUnivers 430 BasicReg" w:hAnsi="LTUnivers 430 BasicReg"/>
                          <w:spacing w:val="1"/>
                          <w:sz w:val="14"/>
                          <w:szCs w:val="14"/>
                          <w:lang w:val="it-IT"/>
                        </w:rPr>
                        <w:t>Pressestelle</w:t>
                      </w:r>
                      <w:proofErr w:type="spellEnd"/>
                      <w:r w:rsidR="00414F30" w:rsidRPr="00885B32">
                        <w:rPr>
                          <w:rFonts w:ascii="LTUnivers 430 BasicReg" w:hAnsi="LTUnivers 430 BasicReg"/>
                          <w:spacing w:val="1"/>
                          <w:sz w:val="14"/>
                          <w:szCs w:val="14"/>
                          <w:lang w:val="it-IT"/>
                        </w:rPr>
                        <w:t xml:space="preserve"> </w:t>
                      </w:r>
                      <w:r w:rsidRPr="00885B32">
                        <w:rPr>
                          <w:rFonts w:ascii="LTUnivers 430 BasicReg" w:hAnsi="LTUnivers 430 BasicReg"/>
                          <w:spacing w:val="1"/>
                          <w:sz w:val="14"/>
                          <w:szCs w:val="14"/>
                          <w:lang w:val="it-IT"/>
                        </w:rPr>
                        <w:br/>
                      </w:r>
                      <w:r w:rsidRPr="00885B32">
                        <w:rPr>
                          <w:rFonts w:ascii="LTUnivers 430 BasicReg" w:hAnsi="LTUnivers 430 BasicReg"/>
                          <w:spacing w:val="1"/>
                          <w:sz w:val="14"/>
                          <w:szCs w:val="14"/>
                          <w:lang w:val="it-IT"/>
                        </w:rPr>
                        <w:br/>
                      </w:r>
                      <w:proofErr w:type="spellStart"/>
                      <w:r w:rsidR="00DA65C4" w:rsidRPr="00885B32">
                        <w:rPr>
                          <w:rFonts w:ascii="LTUnivers 430 BasicReg" w:hAnsi="LTUnivers 430 BasicReg"/>
                          <w:spacing w:val="1"/>
                          <w:sz w:val="14"/>
                          <w:szCs w:val="14"/>
                          <w:lang w:val="it-IT"/>
                        </w:rPr>
                        <w:t>Telefon</w:t>
                      </w:r>
                      <w:proofErr w:type="spellEnd"/>
                      <w:r w:rsidR="000F035E" w:rsidRPr="00885B32">
                        <w:rPr>
                          <w:rFonts w:ascii="LTUnivers 430 BasicReg" w:hAnsi="LTUnivers 430 BasicReg"/>
                          <w:spacing w:val="1"/>
                          <w:sz w:val="14"/>
                          <w:szCs w:val="14"/>
                          <w:lang w:val="it-IT"/>
                        </w:rPr>
                        <w:tab/>
                      </w:r>
                      <w:r w:rsidR="00DA65C4" w:rsidRPr="00885B32">
                        <w:rPr>
                          <w:rFonts w:ascii="LTUnivers 430 BasicReg" w:hAnsi="LTUnivers 430 BasicReg"/>
                          <w:spacing w:val="1"/>
                          <w:sz w:val="14"/>
                          <w:szCs w:val="14"/>
                          <w:lang w:val="it-IT"/>
                        </w:rPr>
                        <w:t xml:space="preserve"> +49 7931 5490-</w:t>
                      </w:r>
                      <w:r w:rsidR="00DE4139" w:rsidRPr="00885B32">
                        <w:rPr>
                          <w:rFonts w:ascii="LTUnivers 430 BasicReg" w:hAnsi="LTUnivers 430 BasicReg"/>
                          <w:spacing w:val="1"/>
                          <w:sz w:val="14"/>
                          <w:szCs w:val="14"/>
                          <w:lang w:val="it-IT"/>
                        </w:rPr>
                        <w:t>414</w:t>
                      </w:r>
                      <w:r w:rsidR="000F035E" w:rsidRPr="00885B32">
                        <w:rPr>
                          <w:rFonts w:ascii="LTUnivers 430 BasicReg" w:hAnsi="LTUnivers 430 BasicReg"/>
                          <w:spacing w:val="1"/>
                          <w:sz w:val="14"/>
                          <w:szCs w:val="14"/>
                          <w:lang w:val="it-IT"/>
                        </w:rPr>
                        <w:br/>
                        <w:t>Telefax</w:t>
                      </w:r>
                      <w:r w:rsidR="000F035E" w:rsidRPr="00885B32">
                        <w:rPr>
                          <w:rFonts w:ascii="LTUnivers 430 BasicReg" w:hAnsi="LTUnivers 430 BasicReg"/>
                          <w:spacing w:val="1"/>
                          <w:sz w:val="14"/>
                          <w:szCs w:val="14"/>
                          <w:lang w:val="it-IT"/>
                        </w:rPr>
                        <w:tab/>
                      </w:r>
                      <w:r w:rsidR="00C81C5C" w:rsidRPr="00885B32">
                        <w:rPr>
                          <w:rFonts w:ascii="LTUnivers 430 BasicReg" w:hAnsi="LTUnivers 430 BasicReg"/>
                          <w:spacing w:val="1"/>
                          <w:sz w:val="14"/>
                          <w:szCs w:val="14"/>
                          <w:lang w:val="it-IT"/>
                        </w:rPr>
                        <w:t xml:space="preserve"> </w:t>
                      </w:r>
                      <w:r w:rsidR="00DA65C4" w:rsidRPr="00885B32">
                        <w:rPr>
                          <w:rFonts w:ascii="LTUnivers 430 BasicReg" w:hAnsi="LTUnivers 430 BasicReg"/>
                          <w:spacing w:val="1"/>
                          <w:sz w:val="14"/>
                          <w:szCs w:val="14"/>
                          <w:lang w:val="it-IT"/>
                        </w:rPr>
                        <w:t>+49 7931 5490-</w:t>
                      </w:r>
                      <w:r w:rsidR="00DE4139" w:rsidRPr="00885B32">
                        <w:rPr>
                          <w:rFonts w:ascii="LTUnivers 430 BasicReg" w:hAnsi="LTUnivers 430 BasicReg"/>
                          <w:spacing w:val="1"/>
                          <w:sz w:val="14"/>
                          <w:szCs w:val="14"/>
                          <w:lang w:val="it-IT"/>
                        </w:rPr>
                        <w:t>90 414</w:t>
                      </w:r>
                      <w:r w:rsidRPr="00885B32">
                        <w:rPr>
                          <w:rFonts w:ascii="LTUnivers 430 BasicReg" w:hAnsi="LTUnivers 430 BasicReg"/>
                          <w:spacing w:val="1"/>
                          <w:sz w:val="14"/>
                          <w:szCs w:val="14"/>
                          <w:lang w:val="it-IT"/>
                        </w:rPr>
                        <w:br/>
                      </w:r>
                      <w:r w:rsidRPr="00885B32">
                        <w:rPr>
                          <w:rFonts w:ascii="LTUnivers 430 BasicReg" w:hAnsi="LTUnivers 430 BasicReg"/>
                          <w:spacing w:val="1"/>
                          <w:sz w:val="14"/>
                          <w:szCs w:val="14"/>
                          <w:lang w:val="it-IT"/>
                        </w:rPr>
                        <w:br/>
                      </w:r>
                      <w:r w:rsidR="00DE4139" w:rsidRPr="00885B32">
                        <w:rPr>
                          <w:rFonts w:ascii="LTUnivers 430 BasicReg" w:hAnsi="LTUnivers 430 BasicReg"/>
                          <w:spacing w:val="1"/>
                          <w:sz w:val="14"/>
                          <w:szCs w:val="14"/>
                          <w:lang w:val="it-IT"/>
                        </w:rPr>
                        <w:t>presse</w:t>
                      </w:r>
                      <w:r w:rsidR="00DA65C4" w:rsidRPr="00885B32">
                        <w:rPr>
                          <w:rFonts w:ascii="LTUnivers 430 BasicReg" w:hAnsi="LTUnivers 430 BasicReg"/>
                          <w:spacing w:val="1"/>
                          <w:sz w:val="14"/>
                          <w:szCs w:val="14"/>
                          <w:lang w:val="it-IT"/>
                        </w:rPr>
                        <w:t>@roto-frank.com</w:t>
                      </w:r>
                      <w:r w:rsidRPr="00885B32">
                        <w:rPr>
                          <w:rFonts w:ascii="LTUnivers 430 BasicReg" w:hAnsi="LTUnivers 430 BasicReg"/>
                          <w:spacing w:val="1"/>
                          <w:sz w:val="14"/>
                          <w:szCs w:val="14"/>
                          <w:lang w:val="it-IT"/>
                        </w:rPr>
                        <w:br/>
                      </w:r>
                      <w:r w:rsidR="00DA65C4" w:rsidRPr="00885B32">
                        <w:rPr>
                          <w:rFonts w:ascii="LTUnivers 430 BasicReg" w:hAnsi="LTUnivers 430 BasicReg"/>
                          <w:spacing w:val="1"/>
                          <w:sz w:val="14"/>
                          <w:szCs w:val="14"/>
                          <w:lang w:val="it-IT"/>
                        </w:rPr>
                        <w:t>www.roto-dachfenster.de</w:t>
                      </w:r>
                      <w:r w:rsidRPr="00885B32">
                        <w:rPr>
                          <w:rFonts w:ascii="LTUnivers 430 BasicReg" w:hAnsi="LTUnivers 430 BasicReg"/>
                          <w:spacing w:val="1"/>
                          <w:sz w:val="14"/>
                          <w:szCs w:val="14"/>
                          <w:lang w:val="it-IT"/>
                        </w:rPr>
                        <w:br/>
                      </w:r>
                      <w:r w:rsidRPr="00885B32">
                        <w:rPr>
                          <w:rFonts w:ascii="LTUnivers 430 BasicReg" w:hAnsi="LTUnivers 430 BasicReg"/>
                          <w:spacing w:val="1"/>
                          <w:sz w:val="14"/>
                          <w:szCs w:val="14"/>
                          <w:lang w:val="it-IT"/>
                        </w:rPr>
                        <w:br/>
                      </w:r>
                      <w:proofErr w:type="spellStart"/>
                      <w:r w:rsidRPr="00885B32">
                        <w:rPr>
                          <w:rFonts w:ascii="LTUnivers 430 BasicReg" w:hAnsi="LTUnivers 430 BasicReg"/>
                          <w:spacing w:val="1"/>
                          <w:sz w:val="14"/>
                          <w:szCs w:val="14"/>
                          <w:lang w:val="it-IT"/>
                        </w:rPr>
                        <w:t>Bad</w:t>
                      </w:r>
                      <w:proofErr w:type="spellEnd"/>
                      <w:r w:rsidRPr="00885B32">
                        <w:rPr>
                          <w:rFonts w:ascii="LTUnivers 430 BasicReg" w:hAnsi="LTUnivers 430 BasicReg"/>
                          <w:spacing w:val="1"/>
                          <w:sz w:val="14"/>
                          <w:szCs w:val="14"/>
                          <w:lang w:val="it-IT"/>
                        </w:rPr>
                        <w:t xml:space="preserve"> </w:t>
                      </w:r>
                      <w:proofErr w:type="spellStart"/>
                      <w:r w:rsidRPr="00885B32">
                        <w:rPr>
                          <w:rFonts w:ascii="LTUnivers 430 BasicReg" w:hAnsi="LTUnivers 430 BasicReg"/>
                          <w:spacing w:val="1"/>
                          <w:sz w:val="14"/>
                          <w:szCs w:val="14"/>
                          <w:lang w:val="it-IT"/>
                        </w:rPr>
                        <w:t>Mergentheim</w:t>
                      </w:r>
                      <w:proofErr w:type="spellEnd"/>
                      <w:r w:rsidRPr="00885B32">
                        <w:rPr>
                          <w:rFonts w:ascii="LTUnivers 430 BasicReg" w:hAnsi="LTUnivers 430 BasicReg"/>
                          <w:spacing w:val="1"/>
                          <w:sz w:val="14"/>
                          <w:szCs w:val="14"/>
                          <w:lang w:val="it-IT"/>
                        </w:rPr>
                        <w:t xml:space="preserve">, </w:t>
                      </w:r>
                      <w:r w:rsidRPr="00885B32">
                        <w:rPr>
                          <w:rFonts w:ascii="LTUnivers 430 BasicReg" w:hAnsi="LTUnivers 430 BasicReg"/>
                          <w:spacing w:val="1"/>
                          <w:sz w:val="14"/>
                          <w:szCs w:val="14"/>
                          <w:lang w:val="it-IT"/>
                        </w:rPr>
                        <w:br/>
                      </w:r>
                      <w:r w:rsidR="0082611F" w:rsidRPr="0082611F">
                        <w:rPr>
                          <w:rFonts w:ascii="LTUnivers 430 BasicReg" w:hAnsi="LTUnivers 430 BasicReg"/>
                          <w:spacing w:val="1"/>
                          <w:sz w:val="14"/>
                          <w:szCs w:val="14"/>
                          <w:lang w:val="it-IT"/>
                        </w:rPr>
                        <w:t>18</w:t>
                      </w:r>
                      <w:r w:rsidR="00BF2053" w:rsidRPr="0082611F">
                        <w:rPr>
                          <w:rFonts w:ascii="LTUnivers 430 BasicReg" w:hAnsi="LTUnivers 430 BasicReg"/>
                          <w:spacing w:val="1"/>
                          <w:sz w:val="14"/>
                          <w:szCs w:val="14"/>
                          <w:lang w:val="it-IT"/>
                        </w:rPr>
                        <w:t>.</w:t>
                      </w:r>
                      <w:r w:rsidR="00CE5E45" w:rsidRPr="00885B32">
                        <w:rPr>
                          <w:rFonts w:ascii="LTUnivers 430 BasicReg" w:hAnsi="LTUnivers 430 BasicReg"/>
                          <w:spacing w:val="1"/>
                          <w:sz w:val="14"/>
                          <w:szCs w:val="14"/>
                          <w:lang w:val="it-IT"/>
                        </w:rPr>
                        <w:t xml:space="preserve"> </w:t>
                      </w:r>
                      <w:r w:rsidR="001125CC">
                        <w:rPr>
                          <w:rFonts w:ascii="LTUnivers 430 BasicReg" w:hAnsi="LTUnivers 430 BasicReg"/>
                          <w:spacing w:val="1"/>
                          <w:sz w:val="14"/>
                          <w:szCs w:val="14"/>
                        </w:rPr>
                        <w:t xml:space="preserve">Dezember </w:t>
                      </w:r>
                      <w:r w:rsidR="00BE5C7B" w:rsidRPr="00CE5E45">
                        <w:rPr>
                          <w:rFonts w:ascii="LTUnivers 430 BasicReg" w:hAnsi="LTUnivers 430 BasicReg"/>
                          <w:spacing w:val="1"/>
                          <w:sz w:val="14"/>
                          <w:szCs w:val="14"/>
                        </w:rPr>
                        <w:t>20</w:t>
                      </w:r>
                      <w:r w:rsidR="000047E2">
                        <w:rPr>
                          <w:rFonts w:ascii="LTUnivers 430 BasicReg" w:hAnsi="LTUnivers 430 BasicReg"/>
                          <w:spacing w:val="1"/>
                          <w:sz w:val="14"/>
                          <w:szCs w:val="14"/>
                        </w:rPr>
                        <w:t>20</w:t>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14:paraId="4073342B" w14:textId="77777777" w:rsidR="00C9352D" w:rsidRDefault="00C9352D" w:rsidP="00174C5D">
      <w:pPr>
        <w:ind w:left="168" w:right="226"/>
        <w:jc w:val="both"/>
        <w:rPr>
          <w:rFonts w:ascii="LTUnivers 430 BasicReg" w:hAnsi="LTUnivers 430 BasicReg"/>
          <w:b/>
          <w:sz w:val="22"/>
        </w:rPr>
      </w:pPr>
    </w:p>
    <w:p w14:paraId="1EA52B1E" w14:textId="77777777" w:rsidR="00C9352D" w:rsidRDefault="00C9352D" w:rsidP="00174C5D">
      <w:pPr>
        <w:ind w:left="168" w:right="226"/>
        <w:jc w:val="both"/>
        <w:rPr>
          <w:rFonts w:ascii="LTUnivers 430 BasicReg" w:hAnsi="LTUnivers 430 BasicReg"/>
          <w:b/>
          <w:sz w:val="22"/>
        </w:rPr>
      </w:pPr>
    </w:p>
    <w:p w14:paraId="4173DB0A" w14:textId="77777777" w:rsidR="00C9352D" w:rsidRDefault="00C9352D" w:rsidP="00174C5D">
      <w:pPr>
        <w:ind w:left="168" w:right="226"/>
        <w:jc w:val="both"/>
        <w:rPr>
          <w:rFonts w:ascii="LTUnivers 430 BasicReg" w:hAnsi="LTUnivers 430 BasicReg"/>
          <w:b/>
          <w:sz w:val="22"/>
        </w:rPr>
      </w:pPr>
    </w:p>
    <w:p w14:paraId="14A6F0DE" w14:textId="5C0BDD6E" w:rsidR="00A0437C" w:rsidRDefault="00A0437C" w:rsidP="00174C5D">
      <w:pPr>
        <w:spacing w:line="360" w:lineRule="auto"/>
        <w:ind w:right="226"/>
        <w:jc w:val="both"/>
        <w:rPr>
          <w:rFonts w:ascii="LTUnivers 330 BasicLight" w:hAnsi="LTUnivers 330 BasicLight"/>
        </w:rPr>
      </w:pPr>
      <w:r>
        <w:rPr>
          <w:rFonts w:ascii="LTUnivers 330 BasicLight" w:hAnsi="LTUnivers 330 BasicLight"/>
        </w:rPr>
        <w:t xml:space="preserve">Roto </w:t>
      </w:r>
      <w:r w:rsidR="00DE4139">
        <w:rPr>
          <w:rFonts w:ascii="LTUnivers 330 BasicLight" w:hAnsi="LTUnivers 330 BasicLight"/>
        </w:rPr>
        <w:t>Frank Dachsystem-Technologie</w:t>
      </w:r>
    </w:p>
    <w:p w14:paraId="11508F5E" w14:textId="77777777" w:rsidR="00E67E1A" w:rsidRDefault="00E67E1A" w:rsidP="006D569A">
      <w:pPr>
        <w:spacing w:line="360" w:lineRule="auto"/>
        <w:ind w:right="227"/>
        <w:jc w:val="both"/>
        <w:rPr>
          <w:rFonts w:ascii="LTUnivers 330 BasicLight" w:hAnsi="LTUnivers 330 BasicLight"/>
          <w:b/>
          <w:sz w:val="32"/>
          <w:szCs w:val="32"/>
        </w:rPr>
      </w:pPr>
      <w:r w:rsidRPr="00E67E1A">
        <w:rPr>
          <w:rFonts w:ascii="LTUnivers 330 BasicLight" w:hAnsi="LTUnivers 330 BasicLight"/>
          <w:b/>
          <w:sz w:val="32"/>
          <w:szCs w:val="32"/>
        </w:rPr>
        <w:t xml:space="preserve">Ehrungen und Prämien: </w:t>
      </w:r>
    </w:p>
    <w:p w14:paraId="55E161CA" w14:textId="4271582D" w:rsidR="00E67E1A" w:rsidRDefault="00E67E1A" w:rsidP="006D569A">
      <w:pPr>
        <w:spacing w:line="360" w:lineRule="auto"/>
        <w:ind w:right="227"/>
        <w:jc w:val="both"/>
        <w:rPr>
          <w:rFonts w:ascii="LTUnivers 330 BasicLight" w:hAnsi="LTUnivers 330 BasicLight"/>
          <w:b/>
          <w:sz w:val="32"/>
          <w:szCs w:val="32"/>
        </w:rPr>
      </w:pPr>
      <w:r w:rsidRPr="00E67E1A">
        <w:rPr>
          <w:rFonts w:ascii="LTUnivers 330 BasicLight" w:hAnsi="LTUnivers 330 BasicLight"/>
          <w:b/>
          <w:sz w:val="32"/>
          <w:szCs w:val="32"/>
        </w:rPr>
        <w:t xml:space="preserve">Positiver Jahresabschluss bei Roto </w:t>
      </w:r>
    </w:p>
    <w:p w14:paraId="1F0AD6CD" w14:textId="4B7E73EF" w:rsidR="004349C4" w:rsidRDefault="00E67E1A" w:rsidP="006D569A">
      <w:pPr>
        <w:spacing w:line="360" w:lineRule="auto"/>
        <w:ind w:right="227"/>
        <w:jc w:val="both"/>
        <w:rPr>
          <w:rFonts w:ascii="LTUnivers 330 BasicLight" w:hAnsi="LTUnivers 330 BasicLight"/>
          <w:sz w:val="18"/>
          <w:szCs w:val="18"/>
        </w:rPr>
      </w:pPr>
      <w:r>
        <w:rPr>
          <w:rFonts w:ascii="LTUnivers 330 BasicLight" w:hAnsi="LTUnivers 330 BasicLight"/>
          <w:sz w:val="18"/>
          <w:szCs w:val="18"/>
        </w:rPr>
        <w:t xml:space="preserve">Mitarbeiterinnen und Mitarbeiter erhalten Anerkennung für ihr großes Engagement </w:t>
      </w:r>
    </w:p>
    <w:p w14:paraId="653D899D" w14:textId="77777777" w:rsidR="0049360B" w:rsidRPr="0049360B" w:rsidRDefault="0049360B" w:rsidP="0049360B">
      <w:pPr>
        <w:spacing w:line="280" w:lineRule="atLeast"/>
        <w:ind w:right="227"/>
        <w:jc w:val="both"/>
        <w:rPr>
          <w:rFonts w:ascii="LTUnivers 330 BasicLight" w:hAnsi="LTUnivers 330 BasicLight"/>
          <w:b/>
          <w:sz w:val="32"/>
          <w:szCs w:val="32"/>
        </w:rPr>
      </w:pPr>
    </w:p>
    <w:p w14:paraId="67843B30" w14:textId="503D7ED3" w:rsidR="00E67E1A" w:rsidRDefault="00CB5D07" w:rsidP="001125CC">
      <w:pPr>
        <w:spacing w:line="360" w:lineRule="auto"/>
        <w:ind w:right="226"/>
        <w:jc w:val="both"/>
        <w:rPr>
          <w:rFonts w:ascii="LTUnivers 330 BasicLight" w:hAnsi="LTUnivers 330 BasicLight"/>
          <w:b/>
        </w:rPr>
      </w:pPr>
      <w:r w:rsidRPr="00CB5D07">
        <w:rPr>
          <w:rFonts w:ascii="LTUnivers 330 BasicLight" w:hAnsi="LTUnivers 330 BasicLight"/>
          <w:b/>
        </w:rPr>
        <w:t xml:space="preserve">Bad Mergentheim. </w:t>
      </w:r>
      <w:r w:rsidR="00E67E1A" w:rsidRPr="00E67E1A">
        <w:rPr>
          <w:rFonts w:ascii="LTUnivers 330 BasicLight" w:hAnsi="LTUnivers 330 BasicLight"/>
          <w:b/>
        </w:rPr>
        <w:t xml:space="preserve">Ein Jahr voller Herausforderungen war es auch für Roto Frank Dachsystem-Technologie in Bad Mergentheim. Doch der Dachfenster-Hersteller reagierte schnell, sicherte die Lieferfähigkeit und brachte ein durchweg positives Ergebnis aufs Papier. Dafür dankte das Unternehmen nun dem gesamten Team – und ehrt zudem die </w:t>
      </w:r>
      <w:r w:rsidR="00E45D4F">
        <w:rPr>
          <w:rFonts w:ascii="LTUnivers 330 BasicLight" w:hAnsi="LTUnivers 330 BasicLight"/>
          <w:b/>
        </w:rPr>
        <w:t>61</w:t>
      </w:r>
      <w:r w:rsidR="00E67E1A" w:rsidRPr="00E67E1A">
        <w:rPr>
          <w:rFonts w:ascii="LTUnivers 330 BasicLight" w:hAnsi="LTUnivers 330 BasicLight"/>
          <w:b/>
        </w:rPr>
        <w:t xml:space="preserve"> Jubilare. </w:t>
      </w:r>
    </w:p>
    <w:p w14:paraId="73BB193F" w14:textId="77777777" w:rsidR="00E67E1A" w:rsidRPr="00E67E1A" w:rsidRDefault="00E67E1A" w:rsidP="00E67E1A">
      <w:pPr>
        <w:spacing w:line="360" w:lineRule="auto"/>
        <w:ind w:right="226"/>
        <w:jc w:val="both"/>
        <w:rPr>
          <w:rFonts w:ascii="LTUnivers 330 BasicLight" w:hAnsi="LTUnivers 330 BasicLight"/>
          <w:b/>
        </w:rPr>
      </w:pPr>
    </w:p>
    <w:p w14:paraId="6E0B2A15" w14:textId="3D530BDC" w:rsidR="00E67E1A" w:rsidRDefault="00E67E1A" w:rsidP="00E67E1A">
      <w:pPr>
        <w:spacing w:line="360" w:lineRule="auto"/>
        <w:ind w:right="226"/>
        <w:jc w:val="both"/>
        <w:rPr>
          <w:rFonts w:ascii="LTUnivers 330 BasicLight" w:hAnsi="LTUnivers 330 BasicLight"/>
          <w:bCs/>
        </w:rPr>
      </w:pPr>
      <w:r w:rsidRPr="00E67E1A">
        <w:rPr>
          <w:rFonts w:ascii="LTUnivers 330 BasicLight" w:hAnsi="LTUnivers 330 BasicLight"/>
          <w:bCs/>
        </w:rPr>
        <w:t>Für ihr großes Engagement und für das gemeinsam Erreichte erhielten alle knapp 1.500 Mitarbeiterinnen und Mitarbeiter von Roto Dachfenster zum Jahresende eine zusätzliche Prämienzahlung. „Bei Roto verstehen wir uns als eine Einheit“, erklärt Christoph Hugenberg, Vorsitzender der Geschäftsführung. „Jeder leistet an seiner Position einen wichtigen Beitrag zum Unternehmenserfolg</w:t>
      </w:r>
      <w:r>
        <w:rPr>
          <w:rFonts w:ascii="LTUnivers 330 BasicLight" w:hAnsi="LTUnivers 330 BasicLight"/>
          <w:bCs/>
        </w:rPr>
        <w:t xml:space="preserve"> und unterstützt unsere Weiterentwicklung im Sinne unserer Kunden. Des</w:t>
      </w:r>
      <w:r w:rsidRPr="00E67E1A">
        <w:rPr>
          <w:rFonts w:ascii="LTUnivers 330 BasicLight" w:hAnsi="LTUnivers 330 BasicLight"/>
          <w:bCs/>
        </w:rPr>
        <w:t xml:space="preserve">wegen haben wir die Krise bisher gut gemeistert. Dafür hat jeder Einzelne </w:t>
      </w:r>
      <w:r>
        <w:rPr>
          <w:rFonts w:ascii="LTUnivers 330 BasicLight" w:hAnsi="LTUnivers 330 BasicLight"/>
          <w:bCs/>
        </w:rPr>
        <w:t xml:space="preserve">Dank und </w:t>
      </w:r>
      <w:r w:rsidRPr="00E67E1A">
        <w:rPr>
          <w:rFonts w:ascii="LTUnivers 330 BasicLight" w:hAnsi="LTUnivers 330 BasicLight"/>
          <w:bCs/>
        </w:rPr>
        <w:t xml:space="preserve">Anerkennung verdient.“ </w:t>
      </w:r>
    </w:p>
    <w:p w14:paraId="3C6FB5A4" w14:textId="77777777" w:rsidR="00E67E1A" w:rsidRPr="00E67E1A" w:rsidRDefault="00E67E1A" w:rsidP="00E67E1A">
      <w:pPr>
        <w:spacing w:line="360" w:lineRule="auto"/>
        <w:ind w:right="226"/>
        <w:jc w:val="both"/>
        <w:rPr>
          <w:rFonts w:ascii="LTUnivers 330 BasicLight" w:hAnsi="LTUnivers 330 BasicLight"/>
          <w:bCs/>
        </w:rPr>
      </w:pPr>
    </w:p>
    <w:p w14:paraId="3D5A551A" w14:textId="766E5359" w:rsidR="00E67E1A" w:rsidRPr="00E67E1A" w:rsidRDefault="00E67E1A" w:rsidP="00E67E1A">
      <w:pPr>
        <w:spacing w:line="360" w:lineRule="auto"/>
        <w:ind w:right="226"/>
        <w:jc w:val="both"/>
        <w:rPr>
          <w:rFonts w:ascii="LTUnivers 330 BasicLight" w:hAnsi="LTUnivers 330 BasicLight"/>
          <w:b/>
        </w:rPr>
      </w:pPr>
      <w:r w:rsidRPr="00E67E1A">
        <w:rPr>
          <w:rFonts w:ascii="LTUnivers 330 BasicLight" w:hAnsi="LTUnivers 330 BasicLight"/>
          <w:b/>
        </w:rPr>
        <w:t>Jubilar</w:t>
      </w:r>
      <w:r>
        <w:rPr>
          <w:rFonts w:ascii="LTUnivers 330 BasicLight" w:hAnsi="LTUnivers 330 BasicLight"/>
          <w:b/>
        </w:rPr>
        <w:t>feier verschoben</w:t>
      </w:r>
    </w:p>
    <w:p w14:paraId="275F25E4" w14:textId="283A3A23" w:rsidR="00F260EC" w:rsidRDefault="00E67E1A" w:rsidP="00E67E1A">
      <w:pPr>
        <w:spacing w:line="360" w:lineRule="auto"/>
        <w:ind w:right="226"/>
        <w:jc w:val="both"/>
        <w:rPr>
          <w:rFonts w:ascii="LTUnivers 330 BasicLight" w:hAnsi="LTUnivers 330 BasicLight"/>
          <w:bCs/>
        </w:rPr>
      </w:pPr>
      <w:r>
        <w:rPr>
          <w:rFonts w:ascii="LTUnivers 330 BasicLight" w:hAnsi="LTUnivers 330 BasicLight"/>
          <w:bCs/>
        </w:rPr>
        <w:t xml:space="preserve">Die Jubilarfeier, die in den vergangenen Jahren immer mit der großen Weihnachtsfeier am Standort Bad Mergentheim </w:t>
      </w:r>
      <w:r w:rsidR="00F260EC">
        <w:rPr>
          <w:rFonts w:ascii="LTUnivers 330 BasicLight" w:hAnsi="LTUnivers 330 BasicLight"/>
          <w:bCs/>
        </w:rPr>
        <w:t>ausgerichtet wurde</w:t>
      </w:r>
      <w:r>
        <w:rPr>
          <w:rFonts w:ascii="LTUnivers 330 BasicLight" w:hAnsi="LTUnivers 330 BasicLight"/>
          <w:bCs/>
        </w:rPr>
        <w:t xml:space="preserve">, wurde aufgrund der aktuellen Situation auf unbestimmte Zeit verschoben. Die </w:t>
      </w:r>
      <w:r w:rsidR="00E45D4F">
        <w:rPr>
          <w:rFonts w:ascii="LTUnivers 330 BasicLight" w:hAnsi="LTUnivers 330 BasicLight"/>
          <w:bCs/>
        </w:rPr>
        <w:t xml:space="preserve">61 </w:t>
      </w:r>
      <w:r w:rsidRPr="00E67E1A">
        <w:rPr>
          <w:rFonts w:ascii="LTUnivers 330 BasicLight" w:hAnsi="LTUnivers 330 BasicLight"/>
          <w:bCs/>
        </w:rPr>
        <w:t>Jubilare</w:t>
      </w:r>
      <w:r>
        <w:rPr>
          <w:rFonts w:ascii="LTUnivers 330 BasicLight" w:hAnsi="LTUnivers 330 BasicLight"/>
          <w:bCs/>
        </w:rPr>
        <w:t xml:space="preserve"> nahmen daher zunächst den Dank von Christoph Hugenberg im Namen des gesamten Unternehmens</w:t>
      </w:r>
      <w:r w:rsidR="00F260EC">
        <w:rPr>
          <w:rFonts w:ascii="LTUnivers 330 BasicLight" w:hAnsi="LTUnivers 330 BasicLight"/>
          <w:bCs/>
        </w:rPr>
        <w:t xml:space="preserve"> </w:t>
      </w:r>
      <w:r>
        <w:rPr>
          <w:rFonts w:ascii="LTUnivers 330 BasicLight" w:hAnsi="LTUnivers 330 BasicLight"/>
          <w:bCs/>
        </w:rPr>
        <w:t>in Empfang.</w:t>
      </w:r>
      <w:r w:rsidR="00F260EC">
        <w:rPr>
          <w:rFonts w:ascii="LTUnivers 330 BasicLight" w:hAnsi="LTUnivers 330 BasicLight"/>
          <w:bCs/>
        </w:rPr>
        <w:t xml:space="preserve"> </w:t>
      </w:r>
      <w:r>
        <w:rPr>
          <w:rFonts w:ascii="LTUnivers 330 BasicLight" w:hAnsi="LTUnivers 330 BasicLight"/>
          <w:bCs/>
        </w:rPr>
        <w:t xml:space="preserve">Die Übergabe der Geschenke erfolgt im kommenden Jahr. </w:t>
      </w:r>
    </w:p>
    <w:p w14:paraId="386D9794" w14:textId="77777777" w:rsidR="00F260EC" w:rsidRDefault="00F260EC" w:rsidP="00E67E1A">
      <w:pPr>
        <w:spacing w:line="360" w:lineRule="auto"/>
        <w:ind w:right="226"/>
        <w:jc w:val="both"/>
        <w:rPr>
          <w:rFonts w:ascii="LTUnivers 330 BasicLight" w:hAnsi="LTUnivers 330 BasicLight"/>
          <w:bCs/>
        </w:rPr>
      </w:pPr>
    </w:p>
    <w:p w14:paraId="1D76EEEC" w14:textId="4765A56C" w:rsidR="00E67E1A" w:rsidRDefault="00E45D4F" w:rsidP="00E67E1A">
      <w:pPr>
        <w:spacing w:line="360" w:lineRule="auto"/>
        <w:ind w:right="226"/>
        <w:jc w:val="both"/>
        <w:rPr>
          <w:rFonts w:ascii="LTUnivers 330 BasicLight" w:hAnsi="LTUnivers 330 BasicLight"/>
          <w:bCs/>
        </w:rPr>
      </w:pPr>
      <w:r>
        <w:rPr>
          <w:rFonts w:ascii="LTUnivers 330 BasicLight" w:hAnsi="LTUnivers 330 BasicLight"/>
          <w:bCs/>
        </w:rPr>
        <w:t>40</w:t>
      </w:r>
      <w:r w:rsidR="00E67E1A" w:rsidRPr="00E67E1A">
        <w:rPr>
          <w:rFonts w:ascii="LTUnivers 330 BasicLight" w:hAnsi="LTUnivers 330 BasicLight"/>
          <w:bCs/>
        </w:rPr>
        <w:t xml:space="preserve"> Mitarbeiterinnen und Mitarbeiter</w:t>
      </w:r>
      <w:bookmarkStart w:id="0" w:name="_GoBack"/>
      <w:bookmarkEnd w:id="0"/>
      <w:r w:rsidR="00E67E1A" w:rsidRPr="00E67E1A">
        <w:rPr>
          <w:rFonts w:ascii="LTUnivers 330 BasicLight" w:hAnsi="LTUnivers 330 BasicLight"/>
          <w:bCs/>
        </w:rPr>
        <w:t xml:space="preserve"> </w:t>
      </w:r>
      <w:r w:rsidR="00E67E1A">
        <w:rPr>
          <w:rFonts w:ascii="LTUnivers 330 BasicLight" w:hAnsi="LTUnivers 330 BasicLight"/>
          <w:bCs/>
        </w:rPr>
        <w:t xml:space="preserve">erhalten </w:t>
      </w:r>
      <w:r w:rsidR="00E67E1A" w:rsidRPr="00E67E1A">
        <w:rPr>
          <w:rFonts w:ascii="LTUnivers 330 BasicLight" w:hAnsi="LTUnivers 330 BasicLight"/>
          <w:bCs/>
        </w:rPr>
        <w:t xml:space="preserve">für ihre Loyalität über zehn Jahre hinweg eine Roto Armbanduhr, die silberne Roto Ehrennadel sowie eine Flasche Roto Wein vom unternehmenseigenen Weinberg. Weitere </w:t>
      </w:r>
      <w:r>
        <w:rPr>
          <w:rFonts w:ascii="LTUnivers 330 BasicLight" w:hAnsi="LTUnivers 330 BasicLight"/>
          <w:bCs/>
        </w:rPr>
        <w:t>21</w:t>
      </w:r>
      <w:r w:rsidR="00E67E1A" w:rsidRPr="00E67E1A">
        <w:rPr>
          <w:rFonts w:ascii="LTUnivers 330 BasicLight" w:hAnsi="LTUnivers 330 BasicLight"/>
          <w:bCs/>
        </w:rPr>
        <w:t xml:space="preserve"> </w:t>
      </w:r>
      <w:r w:rsidR="00E67E1A">
        <w:rPr>
          <w:rFonts w:ascii="LTUnivers 330 BasicLight" w:hAnsi="LTUnivers 330 BasicLight"/>
          <w:bCs/>
        </w:rPr>
        <w:t xml:space="preserve">Mitarbeiterinnen und </w:t>
      </w:r>
      <w:r w:rsidR="00E67E1A" w:rsidRPr="00E67E1A">
        <w:rPr>
          <w:rFonts w:ascii="LTUnivers 330 BasicLight" w:hAnsi="LTUnivers 330 BasicLight"/>
          <w:bCs/>
        </w:rPr>
        <w:t xml:space="preserve">Mitarbeiter sind seit bereits 25 Jahren fester Bestandteil des Unternehmens. Sie </w:t>
      </w:r>
      <w:r w:rsidR="00E67E1A">
        <w:rPr>
          <w:rFonts w:ascii="LTUnivers 330 BasicLight" w:hAnsi="LTUnivers 330 BasicLight"/>
          <w:bCs/>
        </w:rPr>
        <w:t xml:space="preserve">erhalten den </w:t>
      </w:r>
      <w:r w:rsidR="00E67E1A" w:rsidRPr="00E67E1A">
        <w:rPr>
          <w:rFonts w:ascii="LTUnivers 330 BasicLight" w:hAnsi="LTUnivers 330 BasicLight"/>
          <w:bCs/>
        </w:rPr>
        <w:t xml:space="preserve">goldenen </w:t>
      </w:r>
      <w:r w:rsidR="00E67E1A" w:rsidRPr="00E67E1A">
        <w:rPr>
          <w:rFonts w:ascii="LTUnivers 330 BasicLight" w:hAnsi="LTUnivers 330 BasicLight"/>
          <w:bCs/>
        </w:rPr>
        <w:lastRenderedPageBreak/>
        <w:t>Wilhelm, d</w:t>
      </w:r>
      <w:r w:rsidR="00E67E1A">
        <w:rPr>
          <w:rFonts w:ascii="LTUnivers 330 BasicLight" w:hAnsi="LTUnivers 330 BasicLight"/>
          <w:bCs/>
        </w:rPr>
        <w:t>ie</w:t>
      </w:r>
      <w:r w:rsidR="00E67E1A" w:rsidRPr="00E67E1A">
        <w:rPr>
          <w:rFonts w:ascii="LTUnivers 330 BasicLight" w:hAnsi="LTUnivers 330 BasicLight"/>
          <w:bCs/>
        </w:rPr>
        <w:t xml:space="preserve"> goldene Roto Ehrennadel, eine Flasche Roto Wein oder Blumen sowie </w:t>
      </w:r>
      <w:r w:rsidR="00E67E1A">
        <w:rPr>
          <w:rFonts w:ascii="LTUnivers 330 BasicLight" w:hAnsi="LTUnivers 330 BasicLight"/>
          <w:bCs/>
        </w:rPr>
        <w:t>die</w:t>
      </w:r>
      <w:r w:rsidR="00E67E1A" w:rsidRPr="00E67E1A">
        <w:rPr>
          <w:rFonts w:ascii="LTUnivers 330 BasicLight" w:hAnsi="LTUnivers 330 BasicLight"/>
          <w:bCs/>
        </w:rPr>
        <w:t xml:space="preserve"> IHK-Ehrenurkunde. </w:t>
      </w:r>
    </w:p>
    <w:p w14:paraId="22559B34" w14:textId="77777777" w:rsidR="00E67E1A" w:rsidRDefault="00E67E1A" w:rsidP="00E67E1A">
      <w:pPr>
        <w:spacing w:line="360" w:lineRule="auto"/>
        <w:ind w:right="226"/>
        <w:jc w:val="both"/>
        <w:rPr>
          <w:rFonts w:ascii="LTUnivers 330 BasicLight" w:hAnsi="LTUnivers 330 BasicLight"/>
          <w:bCs/>
        </w:rPr>
      </w:pPr>
    </w:p>
    <w:p w14:paraId="30A2CB51" w14:textId="77777777" w:rsidR="00E67E1A" w:rsidRPr="00E67E1A" w:rsidRDefault="00E67E1A" w:rsidP="00E67E1A">
      <w:pPr>
        <w:spacing w:line="360" w:lineRule="auto"/>
        <w:ind w:right="226"/>
        <w:jc w:val="both"/>
        <w:rPr>
          <w:rFonts w:ascii="LTUnivers 330 BasicLight" w:hAnsi="LTUnivers 330 BasicLight"/>
          <w:b/>
        </w:rPr>
      </w:pPr>
      <w:r w:rsidRPr="00E67E1A">
        <w:rPr>
          <w:rFonts w:ascii="LTUnivers 330 BasicLight" w:hAnsi="LTUnivers 330 BasicLight"/>
          <w:b/>
        </w:rPr>
        <w:t>Für zehn Jahre Firmenzugehörigkeit geehrt:</w:t>
      </w:r>
    </w:p>
    <w:p w14:paraId="705EC1F5" w14:textId="776E6F0B" w:rsidR="00E67E1A" w:rsidRPr="00E67E1A" w:rsidRDefault="00885B32" w:rsidP="00E67E1A">
      <w:pPr>
        <w:spacing w:line="360" w:lineRule="auto"/>
        <w:ind w:right="226"/>
        <w:jc w:val="both"/>
        <w:rPr>
          <w:rFonts w:ascii="LTUnivers 330 BasicLight" w:hAnsi="LTUnivers 330 BasicLight"/>
          <w:bCs/>
        </w:rPr>
      </w:pPr>
      <w:r>
        <w:rPr>
          <w:rFonts w:ascii="LTUnivers 330 BasicLight" w:hAnsi="LTUnivers 330 BasicLight"/>
          <w:bCs/>
        </w:rPr>
        <w:t>Hannah Schmidt, Laura Scherer, Walter Neufeld, Thorsten Schmieg, Peter Klett, Manuel Keller, Waldemar Vogel</w:t>
      </w:r>
      <w:r w:rsidR="00E45D4F">
        <w:rPr>
          <w:rFonts w:ascii="LTUnivers 330 BasicLight" w:hAnsi="LTUnivers 330 BasicLight"/>
          <w:bCs/>
        </w:rPr>
        <w:t xml:space="preserve">, Vjatcheslaw Heibel, Fouad Kmayha, Flurim Syla, Adel Salman, Sergej Laperdin, Andreas Fragner, Anton Wagner, Silvio Voigt, Viktor Oswald, Christian Hügel, Angelos Tsitoumis, Patrick Backhaus, Murat Yektin, Mario Bubeck, Danny Hallbaur, Adem Gürbüz, Christopher Schmidt, Kurt Klepsch, Kai Scheunpflug, David Sabo, Peter Fröhlich, Torsten Hübner, Michael Blesch, Konrad Rastel, Eugen Baus, Ralf Heinkelmann, Tunga Ömer, Michael Steblau, Gebhard Freund, Frank Moll, Fatigül Kaya-Erdogan, Martina Moetwil, Dieter Preißinger </w:t>
      </w:r>
    </w:p>
    <w:p w14:paraId="7E43C48B" w14:textId="77777777" w:rsidR="00E67E1A" w:rsidRPr="00E67E1A" w:rsidRDefault="00E67E1A" w:rsidP="00E67E1A">
      <w:pPr>
        <w:spacing w:line="360" w:lineRule="auto"/>
        <w:ind w:right="226"/>
        <w:jc w:val="both"/>
        <w:rPr>
          <w:rFonts w:ascii="LTUnivers 330 BasicLight" w:hAnsi="LTUnivers 330 BasicLight"/>
          <w:bCs/>
        </w:rPr>
      </w:pPr>
    </w:p>
    <w:p w14:paraId="08D8021C" w14:textId="77777777" w:rsidR="00E67E1A" w:rsidRPr="00E67E1A" w:rsidRDefault="00E67E1A" w:rsidP="00E67E1A">
      <w:pPr>
        <w:spacing w:line="360" w:lineRule="auto"/>
        <w:ind w:right="226"/>
        <w:jc w:val="both"/>
        <w:rPr>
          <w:rFonts w:ascii="LTUnivers 330 BasicLight" w:hAnsi="LTUnivers 330 BasicLight"/>
          <w:b/>
        </w:rPr>
      </w:pPr>
      <w:r w:rsidRPr="00E67E1A">
        <w:rPr>
          <w:rFonts w:ascii="LTUnivers 330 BasicLight" w:hAnsi="LTUnivers 330 BasicLight"/>
          <w:b/>
        </w:rPr>
        <w:t>Für 25 Jahre Firmenzugehörigkeit geehrt:</w:t>
      </w:r>
    </w:p>
    <w:p w14:paraId="6A50171A" w14:textId="3D980263" w:rsidR="00E67E1A" w:rsidRDefault="00885B32" w:rsidP="001E2E38">
      <w:pPr>
        <w:spacing w:line="360" w:lineRule="auto"/>
        <w:ind w:right="226"/>
        <w:jc w:val="both"/>
        <w:rPr>
          <w:rFonts w:ascii="LTUnivers 330 BasicLight" w:hAnsi="LTUnivers 330 BasicLight"/>
          <w:bCs/>
        </w:rPr>
      </w:pPr>
      <w:r w:rsidRPr="00885B32">
        <w:rPr>
          <w:rFonts w:ascii="LTUnivers 330 BasicLight" w:hAnsi="LTUnivers 330 BasicLight"/>
          <w:bCs/>
        </w:rPr>
        <w:t>Hannes Katzschner, Olga Damm, Lilli Brudel, Lutz Meyer, Stefan Riedlinger, Ralf-Jürgen Hauer, Paul Muhler, Helmut Neumann, Ralph Ulshöfer, Horst Kirchdörfer, Dietmar Schnabel, Ingo-Amato Karres, Michael Frank, Armin Hartmann, Andreas Hefner, Andreas Hofmann, Ralf Hollenbach, Helmut Wild, Walter Reimchen, Alexander Kowaljow, Johannes Düll</w:t>
      </w:r>
    </w:p>
    <w:p w14:paraId="0BA0562D" w14:textId="79A44465" w:rsidR="001E2E38" w:rsidRDefault="001E2E38" w:rsidP="001E2E38">
      <w:pPr>
        <w:spacing w:line="360" w:lineRule="auto"/>
        <w:ind w:right="226"/>
        <w:jc w:val="both"/>
        <w:rPr>
          <w:rFonts w:ascii="LTUnivers 330 BasicLight" w:hAnsi="LTUnivers 330 BasicLight"/>
          <w:bCs/>
        </w:rPr>
      </w:pPr>
    </w:p>
    <w:p w14:paraId="2DE0BF38" w14:textId="221489CF" w:rsidR="005C53AA" w:rsidRDefault="005C53AA" w:rsidP="001E2E38">
      <w:pPr>
        <w:spacing w:line="360" w:lineRule="auto"/>
        <w:ind w:right="226"/>
        <w:jc w:val="both"/>
        <w:rPr>
          <w:rFonts w:ascii="LTUnivers 330 BasicLight" w:hAnsi="LTUnivers 330 BasicLight"/>
          <w:bCs/>
        </w:rPr>
      </w:pPr>
    </w:p>
    <w:p w14:paraId="08F78219" w14:textId="77777777" w:rsidR="005C53AA" w:rsidRPr="001E2E38" w:rsidRDefault="005C53AA" w:rsidP="001E2E38">
      <w:pPr>
        <w:spacing w:line="360" w:lineRule="auto"/>
        <w:ind w:right="226"/>
        <w:jc w:val="both"/>
        <w:rPr>
          <w:rFonts w:ascii="LTUnivers 330 BasicLight" w:hAnsi="LTUnivers 330 BasicLight"/>
          <w:bCs/>
        </w:rPr>
      </w:pPr>
    </w:p>
    <w:p w14:paraId="37CC6E17" w14:textId="6550DD8B" w:rsidR="00682120" w:rsidRPr="00682120" w:rsidRDefault="00682120" w:rsidP="00682120">
      <w:pPr>
        <w:tabs>
          <w:tab w:val="left" w:pos="7088"/>
        </w:tabs>
        <w:spacing w:line="360" w:lineRule="auto"/>
        <w:ind w:right="226"/>
        <w:jc w:val="both"/>
        <w:rPr>
          <w:rFonts w:ascii="LTUnivers 330 BasicLight" w:hAnsi="LTUnivers 330 BasicLight" w:cs="LTUnivers 330 BasicLight"/>
          <w:b/>
          <w:sz w:val="18"/>
          <w:szCs w:val="18"/>
        </w:rPr>
      </w:pPr>
      <w:r w:rsidRPr="00682120">
        <w:rPr>
          <w:rFonts w:ascii="LTUnivers 330 BasicLight" w:hAnsi="LTUnivers 330 BasicLight" w:cs="LTUnivers 330 BasicLight"/>
          <w:b/>
          <w:sz w:val="18"/>
          <w:szCs w:val="18"/>
        </w:rPr>
        <w:t xml:space="preserve">Über Roto </w:t>
      </w:r>
      <w:r w:rsidR="003A4E63">
        <w:rPr>
          <w:rFonts w:ascii="LTUnivers 330 BasicLight" w:hAnsi="LTUnivers 330 BasicLight" w:cs="LTUnivers 330 BasicLight"/>
          <w:b/>
          <w:sz w:val="18"/>
          <w:szCs w:val="18"/>
        </w:rPr>
        <w:t>Frank Dachsystem-Technologie</w:t>
      </w:r>
    </w:p>
    <w:p w14:paraId="5DBBD1E0" w14:textId="1451C20C" w:rsidR="007F3292" w:rsidRPr="00CB7BF6" w:rsidRDefault="00682120" w:rsidP="002164A4">
      <w:pPr>
        <w:tabs>
          <w:tab w:val="left" w:pos="7088"/>
        </w:tabs>
        <w:spacing w:line="360" w:lineRule="auto"/>
        <w:ind w:right="226"/>
        <w:jc w:val="both"/>
        <w:rPr>
          <w:rFonts w:ascii="LTUnivers 330 BasicLight" w:hAnsi="LTUnivers 330 BasicLight" w:cs="LTUnivers 330 BasicLight"/>
          <w:spacing w:val="-2"/>
          <w:sz w:val="18"/>
          <w:szCs w:val="18"/>
        </w:rPr>
      </w:pPr>
      <w:r w:rsidRPr="00682120">
        <w:rPr>
          <w:rFonts w:ascii="LTUnivers 330 BasicLight" w:hAnsi="LTUnivers 330 BasicLight" w:cs="LTUnivers 330 BasicLight"/>
          <w:spacing w:val="-2"/>
          <w:sz w:val="18"/>
          <w:szCs w:val="18"/>
        </w:rPr>
        <w:t xml:space="preserve">Roto </w:t>
      </w:r>
      <w:r w:rsidR="003A4E63">
        <w:rPr>
          <w:rFonts w:ascii="LTUnivers 330 BasicLight" w:hAnsi="LTUnivers 330 BasicLight" w:cs="LTUnivers 330 BasicLight"/>
          <w:spacing w:val="-2"/>
          <w:sz w:val="18"/>
          <w:szCs w:val="18"/>
        </w:rPr>
        <w:t>Frank Dachsystem-Technologie</w:t>
      </w:r>
      <w:r w:rsidRPr="00682120">
        <w:rPr>
          <w:rFonts w:ascii="LTUnivers 330 BasicLight" w:hAnsi="LTUnivers 330 BasicLight" w:cs="LTUnivers 330 BasicLight"/>
          <w:spacing w:val="-2"/>
          <w:sz w:val="18"/>
          <w:szCs w:val="18"/>
        </w:rPr>
        <w:t xml:space="preserve"> (DST) </w:t>
      </w:r>
      <w:r w:rsidR="006D1031">
        <w:rPr>
          <w:rFonts w:ascii="LTUnivers 330 BasicLight" w:hAnsi="LTUnivers 330 BasicLight" w:cs="LTUnivers 330 BasicLight"/>
          <w:spacing w:val="-2"/>
          <w:sz w:val="18"/>
          <w:szCs w:val="18"/>
        </w:rPr>
        <w:t>ist</w:t>
      </w:r>
      <w:r w:rsidRPr="00682120">
        <w:rPr>
          <w:rFonts w:ascii="LTUnivers 330 BasicLight" w:hAnsi="LTUnivers 330 BasicLight" w:cs="LTUnivers 330 BasicLight"/>
          <w:spacing w:val="-2"/>
          <w:sz w:val="18"/>
          <w:szCs w:val="18"/>
        </w:rPr>
        <w:t xml:space="preserve"> eine von </w:t>
      </w:r>
      <w:r w:rsidR="003A4E63">
        <w:rPr>
          <w:rFonts w:ascii="LTUnivers 330 BasicLight" w:hAnsi="LTUnivers 330 BasicLight" w:cs="LTUnivers 330 BasicLight"/>
          <w:spacing w:val="-2"/>
          <w:sz w:val="18"/>
          <w:szCs w:val="18"/>
        </w:rPr>
        <w:t>drei eigenständigen</w:t>
      </w:r>
      <w:r w:rsidRPr="00682120">
        <w:rPr>
          <w:rFonts w:ascii="LTUnivers 330 BasicLight" w:hAnsi="LTUnivers 330 BasicLight" w:cs="LTUnivers 330 BasicLight"/>
          <w:spacing w:val="-2"/>
          <w:sz w:val="18"/>
          <w:szCs w:val="18"/>
        </w:rPr>
        <w:t xml:space="preserve"> Divisionen </w:t>
      </w:r>
      <w:r w:rsidR="003A4E63">
        <w:rPr>
          <w:rFonts w:ascii="LTUnivers 330 BasicLight" w:hAnsi="LTUnivers 330 BasicLight" w:cs="LTUnivers 330 BasicLight"/>
          <w:spacing w:val="-2"/>
          <w:sz w:val="18"/>
          <w:szCs w:val="18"/>
        </w:rPr>
        <w:t xml:space="preserve">innerhalb </w:t>
      </w:r>
      <w:r w:rsidRPr="00682120">
        <w:rPr>
          <w:rFonts w:ascii="LTUnivers 330 BasicLight" w:hAnsi="LTUnivers 330 BasicLight" w:cs="LTUnivers 330 BasicLight"/>
          <w:spacing w:val="-2"/>
          <w:sz w:val="18"/>
          <w:szCs w:val="18"/>
        </w:rPr>
        <w:t xml:space="preserve">der </w:t>
      </w:r>
      <w:r w:rsidRPr="00B81AA0">
        <w:rPr>
          <w:rFonts w:ascii="LTUnivers 330 BasicLight" w:hAnsi="LTUnivers 330 BasicLight" w:cs="LTUnivers 330 BasicLight"/>
          <w:spacing w:val="-2"/>
          <w:sz w:val="18"/>
          <w:szCs w:val="18"/>
        </w:rPr>
        <w:t>Rot</w:t>
      </w:r>
      <w:r w:rsidR="00520D76" w:rsidRPr="00B81AA0">
        <w:rPr>
          <w:rFonts w:ascii="LTUnivers 330 BasicLight" w:hAnsi="LTUnivers 330 BasicLight" w:cs="LTUnivers 330 BasicLight"/>
          <w:spacing w:val="-2"/>
          <w:sz w:val="18"/>
          <w:szCs w:val="18"/>
        </w:rPr>
        <w:t xml:space="preserve">o </w:t>
      </w:r>
      <w:r w:rsidR="003A4E63" w:rsidRPr="00B81AA0">
        <w:rPr>
          <w:rFonts w:ascii="LTUnivers 330 BasicLight" w:hAnsi="LTUnivers 330 BasicLight" w:cs="LTUnivers 330 BasicLight"/>
          <w:spacing w:val="-2"/>
          <w:sz w:val="18"/>
          <w:szCs w:val="18"/>
        </w:rPr>
        <w:t>Gruppe</w:t>
      </w:r>
      <w:r w:rsidRPr="00B81AA0">
        <w:rPr>
          <w:rFonts w:ascii="LTUnivers 330 BasicLight" w:hAnsi="LTUnivers 330 BasicLight" w:cs="LTUnivers 330 BasicLight"/>
          <w:spacing w:val="-2"/>
          <w:sz w:val="18"/>
          <w:szCs w:val="18"/>
        </w:rPr>
        <w:t xml:space="preserve">. </w:t>
      </w:r>
      <w:r w:rsidR="003A4E63" w:rsidRPr="00B81AA0">
        <w:rPr>
          <w:rFonts w:ascii="LTUnivers 330 BasicLight" w:hAnsi="LTUnivers 330 BasicLight" w:cs="LTUnivers 330 BasicLight"/>
          <w:spacing w:val="-2"/>
          <w:sz w:val="18"/>
          <w:szCs w:val="18"/>
        </w:rPr>
        <w:t>Das Unternehmen mit Sitz in Bad Mergentheim beschäftigt insgesamt rund 1.200</w:t>
      </w:r>
      <w:r w:rsidR="003A4E63">
        <w:rPr>
          <w:rFonts w:ascii="LTUnivers 330 BasicLight" w:hAnsi="LTUnivers 330 BasicLight" w:cs="LTUnivers 330 BasicLight"/>
          <w:spacing w:val="-2"/>
          <w:sz w:val="18"/>
          <w:szCs w:val="18"/>
        </w:rPr>
        <w:t xml:space="preserve"> Mitarbeiter</w:t>
      </w:r>
      <w:r w:rsidR="006B0988">
        <w:rPr>
          <w:rFonts w:ascii="LTUnivers 330 BasicLight" w:hAnsi="LTUnivers 330 BasicLight" w:cs="LTUnivers 330 BasicLight"/>
          <w:spacing w:val="-2"/>
          <w:sz w:val="18"/>
          <w:szCs w:val="18"/>
        </w:rPr>
        <w:t xml:space="preserve"> und gehört zu den führenden europäischen Dachfenster-Herstellern. Das </w:t>
      </w:r>
      <w:r w:rsidR="00E476AD" w:rsidRPr="00CB7BF6">
        <w:rPr>
          <w:rFonts w:ascii="LTUnivers 330 BasicLight" w:hAnsi="LTUnivers 330 BasicLight" w:cs="LTUnivers 330 BasicLight"/>
          <w:spacing w:val="-2"/>
          <w:sz w:val="18"/>
          <w:szCs w:val="18"/>
        </w:rPr>
        <w:t>Produktportfoli</w:t>
      </w:r>
      <w:r w:rsidR="00CB7BF6">
        <w:rPr>
          <w:rFonts w:ascii="LTUnivers 330 BasicLight" w:hAnsi="LTUnivers 330 BasicLight" w:cs="LTUnivers 330 BasicLight"/>
          <w:spacing w:val="-2"/>
          <w:sz w:val="18"/>
          <w:szCs w:val="18"/>
        </w:rPr>
        <w:t xml:space="preserve">o </w:t>
      </w:r>
      <w:r w:rsidR="006B0988">
        <w:rPr>
          <w:rFonts w:ascii="LTUnivers 330 BasicLight" w:hAnsi="LTUnivers 330 BasicLight" w:cs="LTUnivers 330 BasicLight"/>
          <w:spacing w:val="-2"/>
          <w:sz w:val="18"/>
          <w:szCs w:val="18"/>
        </w:rPr>
        <w:t>umfasst</w:t>
      </w:r>
      <w:r w:rsidR="00CB7BF6">
        <w:rPr>
          <w:rFonts w:ascii="LTUnivers 330 BasicLight" w:hAnsi="LTUnivers 330 BasicLight" w:cs="LTUnivers 330 BasicLight"/>
          <w:spacing w:val="-2"/>
          <w:sz w:val="18"/>
          <w:szCs w:val="18"/>
        </w:rPr>
        <w:t xml:space="preserve"> außerdem Dachfenstera</w:t>
      </w:r>
      <w:r w:rsidR="00E476AD" w:rsidRPr="00CB7BF6">
        <w:rPr>
          <w:rFonts w:ascii="LTUnivers 330 BasicLight" w:hAnsi="LTUnivers 330 BasicLight" w:cs="LTUnivers 330 BasicLight"/>
          <w:spacing w:val="-2"/>
          <w:sz w:val="18"/>
          <w:szCs w:val="18"/>
        </w:rPr>
        <w:t>usstattung, Dachausstiege und Bodentreppen. Renommierte Auszeichnungen unterstreichen die hohe Fertigungs-</w:t>
      </w:r>
      <w:r w:rsidR="006B0988">
        <w:rPr>
          <w:rFonts w:ascii="LTUnivers 330 BasicLight" w:hAnsi="LTUnivers 330 BasicLight" w:cs="LTUnivers 330 BasicLight"/>
          <w:spacing w:val="-2"/>
          <w:sz w:val="18"/>
          <w:szCs w:val="18"/>
        </w:rPr>
        <w:t xml:space="preserve">, </w:t>
      </w:r>
      <w:r w:rsidR="00E476AD" w:rsidRPr="00CB7BF6">
        <w:rPr>
          <w:rFonts w:ascii="LTUnivers 330 BasicLight" w:hAnsi="LTUnivers 330 BasicLight" w:cs="LTUnivers 330 BasicLight"/>
          <w:spacing w:val="-2"/>
          <w:sz w:val="18"/>
          <w:szCs w:val="18"/>
        </w:rPr>
        <w:t>Prozess</w:t>
      </w:r>
      <w:r w:rsidR="006B0988">
        <w:rPr>
          <w:rFonts w:ascii="LTUnivers 330 BasicLight" w:hAnsi="LTUnivers 330 BasicLight" w:cs="LTUnivers 330 BasicLight"/>
          <w:spacing w:val="-2"/>
          <w:sz w:val="18"/>
          <w:szCs w:val="18"/>
        </w:rPr>
        <w:t>- und Sortiments</w:t>
      </w:r>
      <w:r w:rsidR="00E476AD" w:rsidRPr="00CB7BF6">
        <w:rPr>
          <w:rFonts w:ascii="LTUnivers 330 BasicLight" w:hAnsi="LTUnivers 330 BasicLight" w:cs="LTUnivers 330 BasicLight"/>
          <w:spacing w:val="-2"/>
          <w:sz w:val="18"/>
          <w:szCs w:val="18"/>
        </w:rPr>
        <w:t>qualität.</w:t>
      </w:r>
      <w:r w:rsidR="006B0988">
        <w:rPr>
          <w:rFonts w:ascii="LTUnivers 330 BasicLight" w:hAnsi="LTUnivers 330 BasicLight" w:cs="LTUnivers 330 BasicLight"/>
          <w:spacing w:val="-2"/>
          <w:sz w:val="18"/>
          <w:szCs w:val="18"/>
        </w:rPr>
        <w:t xml:space="preserve"> So wurden das Stammwerk in Bad Mergentheim als „Die beste Fabrik Deutschlands“ prämiert und die Kunststofffenster Roto Q sowie Roto Designo R8 als Sieger in Vergleichstest</w:t>
      </w:r>
      <w:r w:rsidR="006D1031">
        <w:rPr>
          <w:rFonts w:ascii="LTUnivers 330 BasicLight" w:hAnsi="LTUnivers 330 BasicLight" w:cs="LTUnivers 330 BasicLight"/>
          <w:spacing w:val="-2"/>
          <w:sz w:val="18"/>
          <w:szCs w:val="18"/>
        </w:rPr>
        <w:t>s</w:t>
      </w:r>
      <w:r w:rsidR="006B0988">
        <w:rPr>
          <w:rFonts w:ascii="LTUnivers 330 BasicLight" w:hAnsi="LTUnivers 330 BasicLight" w:cs="LTUnivers 330 BasicLight"/>
          <w:spacing w:val="-2"/>
          <w:sz w:val="18"/>
          <w:szCs w:val="18"/>
        </w:rPr>
        <w:t xml:space="preserve"> des TÜV Rheinland ermittelt. Zur Roto</w:t>
      </w:r>
      <w:r w:rsidR="00F919BE">
        <w:rPr>
          <w:rFonts w:ascii="LTUnivers 330 BasicLight" w:hAnsi="LTUnivers 330 BasicLight" w:cs="LTUnivers 330 BasicLight"/>
          <w:spacing w:val="-2"/>
          <w:sz w:val="18"/>
          <w:szCs w:val="18"/>
        </w:rPr>
        <w:t xml:space="preserve"> </w:t>
      </w:r>
      <w:r w:rsidR="006B0988">
        <w:rPr>
          <w:rFonts w:ascii="LTUnivers 330 BasicLight" w:hAnsi="LTUnivers 330 BasicLight" w:cs="LTUnivers 330 BasicLight"/>
          <w:spacing w:val="-2"/>
          <w:sz w:val="18"/>
          <w:szCs w:val="18"/>
        </w:rPr>
        <w:t xml:space="preserve">Gruppe: Sie geht zurück auf die Gründung durch Wilhelm Frank im Jahre 1935, befindet sich auch heute noch zu 100 Prozent in Familienbesitz, </w:t>
      </w:r>
      <w:r w:rsidR="006B0988" w:rsidRPr="009916FC">
        <w:rPr>
          <w:rFonts w:ascii="LTUnivers 330 BasicLight" w:hAnsi="LTUnivers 330 BasicLight" w:cs="LTUnivers 330 BasicLight"/>
          <w:spacing w:val="-2"/>
          <w:sz w:val="18"/>
          <w:szCs w:val="18"/>
        </w:rPr>
        <w:t>erzielt</w:t>
      </w:r>
      <w:r w:rsidR="00A25AEB">
        <w:rPr>
          <w:rFonts w:ascii="LTUnivers 330 BasicLight" w:hAnsi="LTUnivers 330 BasicLight" w:cs="LTUnivers 330 BasicLight"/>
          <w:spacing w:val="-2"/>
          <w:sz w:val="18"/>
          <w:szCs w:val="18"/>
        </w:rPr>
        <w:t xml:space="preserve"> </w:t>
      </w:r>
      <w:r w:rsidR="006B0988" w:rsidRPr="009916FC">
        <w:rPr>
          <w:rFonts w:ascii="LTUnivers 330 BasicLight" w:hAnsi="LTUnivers 330 BasicLight" w:cs="LTUnivers 330 BasicLight"/>
          <w:spacing w:val="-2"/>
          <w:sz w:val="18"/>
          <w:szCs w:val="18"/>
        </w:rPr>
        <w:t xml:space="preserve">mit weltweit </w:t>
      </w:r>
      <w:r w:rsidR="006B0988" w:rsidRPr="00D04A4D">
        <w:rPr>
          <w:rFonts w:ascii="LTUnivers 330 BasicLight" w:hAnsi="LTUnivers 330 BasicLight" w:cs="LTUnivers 330 BasicLight"/>
          <w:spacing w:val="-2"/>
          <w:sz w:val="18"/>
          <w:szCs w:val="18"/>
        </w:rPr>
        <w:t xml:space="preserve">etwa </w:t>
      </w:r>
      <w:r w:rsidR="00A25AEB" w:rsidRPr="00D04A4D">
        <w:rPr>
          <w:rFonts w:ascii="LTUnivers 330 BasicLight" w:hAnsi="LTUnivers 330 BasicLight" w:cs="LTUnivers 330 BasicLight"/>
          <w:spacing w:val="-2"/>
          <w:sz w:val="18"/>
          <w:szCs w:val="18"/>
        </w:rPr>
        <w:t>5.000</w:t>
      </w:r>
      <w:r w:rsidR="006B0988" w:rsidRPr="00D04A4D">
        <w:rPr>
          <w:rFonts w:ascii="LTUnivers 330 BasicLight" w:hAnsi="LTUnivers 330 BasicLight" w:cs="LTUnivers 330 BasicLight"/>
          <w:spacing w:val="-2"/>
          <w:sz w:val="18"/>
          <w:szCs w:val="18"/>
        </w:rPr>
        <w:t xml:space="preserve"> Mitarbeitern </w:t>
      </w:r>
      <w:r w:rsidR="00A25AEB" w:rsidRPr="00D04A4D">
        <w:rPr>
          <w:rFonts w:ascii="LTUnivers 330 BasicLight" w:hAnsi="LTUnivers 330 BasicLight" w:cs="LTUnivers 330 BasicLight"/>
          <w:spacing w:val="-2"/>
          <w:sz w:val="18"/>
          <w:szCs w:val="18"/>
        </w:rPr>
        <w:t xml:space="preserve">jährlich </w:t>
      </w:r>
      <w:r w:rsidR="006B0988" w:rsidRPr="00D04A4D">
        <w:rPr>
          <w:rFonts w:ascii="LTUnivers 330 BasicLight" w:hAnsi="LTUnivers 330 BasicLight" w:cs="LTUnivers 330 BasicLight"/>
          <w:spacing w:val="-2"/>
          <w:sz w:val="18"/>
          <w:szCs w:val="18"/>
        </w:rPr>
        <w:t xml:space="preserve">einen Umsatz von </w:t>
      </w:r>
      <w:r w:rsidR="00A25AEB" w:rsidRPr="00D04A4D">
        <w:rPr>
          <w:rFonts w:ascii="LTUnivers 330 BasicLight" w:hAnsi="LTUnivers 330 BasicLight" w:cs="LTUnivers 330 BasicLight"/>
          <w:spacing w:val="-2"/>
          <w:sz w:val="18"/>
          <w:szCs w:val="18"/>
        </w:rPr>
        <w:t>etwa 700</w:t>
      </w:r>
      <w:r w:rsidR="006B0988" w:rsidRPr="00D04A4D">
        <w:rPr>
          <w:rFonts w:ascii="LTUnivers 330 BasicLight" w:hAnsi="LTUnivers 330 BasicLight" w:cs="LTUnivers 330 BasicLight"/>
          <w:spacing w:val="-2"/>
          <w:sz w:val="18"/>
          <w:szCs w:val="18"/>
        </w:rPr>
        <w:t xml:space="preserve"> Mio. Euro und hat ihren zentralen Standort in</w:t>
      </w:r>
      <w:r w:rsidR="006B0988">
        <w:rPr>
          <w:rFonts w:ascii="LTUnivers 330 BasicLight" w:hAnsi="LTUnivers 330 BasicLight" w:cs="LTUnivers 330 BasicLight"/>
          <w:spacing w:val="-2"/>
          <w:sz w:val="18"/>
          <w:szCs w:val="18"/>
        </w:rPr>
        <w:t xml:space="preserve"> Leinfelden-Echterdingen bei Stuttgart. Dort ist der Sitz der Roto Frank Holding AG sowie der beiden übrigen Divisionen Roto Frank Fenster- und Türtechnologie (FTT) und Roto Frank Professional Service (RPS).</w:t>
      </w:r>
    </w:p>
    <w:sectPr w:rsidR="007F3292" w:rsidRPr="00CB7BF6" w:rsidSect="00905FB3">
      <w:headerReference w:type="default" r:id="rId8"/>
      <w:footerReference w:type="default" r:id="rId9"/>
      <w:headerReference w:type="first" r:id="rId10"/>
      <w:footerReference w:type="first" r:id="rId11"/>
      <w:pgSz w:w="11907" w:h="16840" w:code="9"/>
      <w:pgMar w:top="2520" w:right="2552" w:bottom="1916" w:left="1191" w:header="454"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E4124" w14:textId="77777777" w:rsidR="00B11D7D" w:rsidRDefault="00B11D7D">
      <w:r>
        <w:separator/>
      </w:r>
    </w:p>
  </w:endnote>
  <w:endnote w:type="continuationSeparator" w:id="0">
    <w:p w14:paraId="7FB82C45" w14:textId="77777777" w:rsidR="00B11D7D" w:rsidRDefault="00B1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ForSchueco-430Reg">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panose1 w:val="020B03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64E9" w14:textId="77777777" w:rsidR="0082611F" w:rsidRDefault="0079736A" w:rsidP="00492C45">
    <w:pPr>
      <w:pStyle w:val="Fuzeile"/>
      <w:tabs>
        <w:tab w:val="clear" w:pos="4536"/>
        <w:tab w:val="clear" w:pos="9072"/>
        <w:tab w:val="left" w:pos="2835"/>
        <w:tab w:val="left" w:pos="3402"/>
        <w:tab w:val="left" w:pos="5103"/>
        <w:tab w:val="left" w:pos="7088"/>
        <w:tab w:val="left" w:pos="7655"/>
        <w:tab w:val="left" w:pos="11057"/>
      </w:tabs>
      <w:ind w:left="142" w:right="-2325"/>
      <w:rPr>
        <w:rFonts w:ascii="LTUnivers 430 BasicReg" w:hAnsi="LTUnivers 430 BasicReg"/>
        <w:spacing w:val="1"/>
        <w:sz w:val="14"/>
        <w:szCs w:val="14"/>
      </w:rPr>
    </w:pPr>
    <w:r>
      <w:rPr>
        <w:noProof/>
      </w:rPr>
      <w:drawing>
        <wp:anchor distT="0" distB="0" distL="114300" distR="114300" simplePos="0" relativeHeight="251672576" behindDoc="1" locked="0" layoutInCell="1" allowOverlap="1" wp14:anchorId="7678317B" wp14:editId="7C0F2FF8">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Christoph Hugenberg</w:t>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Stephan Hettwer</w:t>
    </w:r>
  </w:p>
  <w:p w14:paraId="7E53454B" w14:textId="77777777" w:rsidR="0082611F" w:rsidRDefault="0079736A" w:rsidP="00492C45">
    <w:pPr>
      <w:pStyle w:val="Fuzeile"/>
      <w:tabs>
        <w:tab w:val="clear" w:pos="4536"/>
        <w:tab w:val="clear" w:pos="9072"/>
        <w:tab w:val="left" w:pos="2835"/>
        <w:tab w:val="left" w:pos="3402"/>
        <w:tab w:val="left" w:pos="5103"/>
        <w:tab w:val="left" w:pos="7088"/>
        <w:tab w:val="left" w:pos="7655"/>
        <w:tab w:val="left" w:pos="11057"/>
      </w:tabs>
      <w:ind w:left="142" w:right="-2325"/>
      <w:rPr>
        <w:rFonts w:ascii="LTUnivers 430 BasicReg" w:hAnsi="LTUnivers 430 BasicReg"/>
        <w:spacing w:val="1"/>
        <w:sz w:val="14"/>
        <w:szCs w:val="14"/>
      </w:rPr>
    </w:pPr>
    <w:r>
      <w:rPr>
        <w:rFonts w:ascii="LTUnivers 430 BasicReg" w:hAnsi="LTUnivers 430 BasicReg"/>
        <w:spacing w:val="1"/>
        <w:sz w:val="14"/>
        <w:szCs w:val="14"/>
      </w:rPr>
      <w:t>dachsystem</w:t>
    </w:r>
    <w:r w:rsidRPr="00682120">
      <w:rPr>
        <w:rFonts w:ascii="LTUnivers 430 BasicReg" w:hAnsi="LTUnivers 430 BasicReg"/>
        <w:spacing w:val="1"/>
        <w:sz w:val="14"/>
        <w:szCs w:val="14"/>
      </w:rPr>
      <w:t>@roto-frank.com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p>
  <w:p w14:paraId="4786A4EA" w14:textId="3300C873" w:rsidR="00B023E2" w:rsidRPr="0082611F" w:rsidRDefault="0082611F" w:rsidP="00492C45">
    <w:pPr>
      <w:pStyle w:val="Fuzeile"/>
      <w:tabs>
        <w:tab w:val="clear" w:pos="4536"/>
        <w:tab w:val="clear" w:pos="9072"/>
        <w:tab w:val="left" w:pos="2835"/>
        <w:tab w:val="left" w:pos="3402"/>
        <w:tab w:val="left" w:pos="5103"/>
        <w:tab w:val="left" w:pos="7088"/>
        <w:tab w:val="left" w:pos="7655"/>
        <w:tab w:val="left" w:pos="11057"/>
      </w:tabs>
      <w:ind w:left="142" w:right="-2325"/>
      <w:rPr>
        <w:rFonts w:ascii="LTUnivers 430 BasicReg" w:hAnsi="LTUnivers 430 BasicReg"/>
        <w:spacing w:val="1"/>
        <w:sz w:val="8"/>
        <w:szCs w:val="8"/>
        <w:lang w:val="en-GB"/>
      </w:rPr>
    </w:pPr>
    <w:r w:rsidRPr="0082611F">
      <w:rPr>
        <w:rFonts w:ascii="LTUnivers 430 BasicReg" w:hAnsi="LTUnivers 430 BasicReg"/>
        <w:spacing w:val="1"/>
        <w:sz w:val="14"/>
        <w:szCs w:val="14"/>
        <w:lang w:val="en-GB"/>
      </w:rPr>
      <w:t>w</w:t>
    </w:r>
    <w:r w:rsidR="0079736A" w:rsidRPr="0082611F">
      <w:rPr>
        <w:rFonts w:ascii="LTUnivers 430 BasicReg" w:hAnsi="LTUnivers 430 BasicReg"/>
        <w:spacing w:val="1"/>
        <w:sz w:val="14"/>
        <w:szCs w:val="14"/>
        <w:lang w:val="en-GB"/>
      </w:rPr>
      <w:t>ww.roto-frank.com</w:t>
    </w:r>
    <w:r w:rsidR="0079736A" w:rsidRPr="0082611F">
      <w:rPr>
        <w:rFonts w:ascii="LTUnivers 430 BasicReg" w:hAnsi="LTUnivers 430 BasicReg"/>
        <w:spacing w:val="1"/>
        <w:sz w:val="14"/>
        <w:szCs w:val="14"/>
        <w:lang w:val="en-GB"/>
      </w:rPr>
      <w:tab/>
      <w:t xml:space="preserve">Telefax </w:t>
    </w:r>
    <w:r w:rsidR="0079736A" w:rsidRPr="0082611F">
      <w:rPr>
        <w:rFonts w:ascii="LTUnivers 430 BasicReg" w:hAnsi="LTUnivers 430 BasicReg"/>
        <w:spacing w:val="1"/>
        <w:sz w:val="14"/>
        <w:szCs w:val="14"/>
        <w:lang w:val="en-GB"/>
      </w:rPr>
      <w:tab/>
      <w:t>+49 7931 5490-50</w:t>
    </w:r>
    <w:r w:rsidR="0079736A" w:rsidRPr="0082611F">
      <w:rPr>
        <w:rFonts w:ascii="LTUnivers 430 BasicReg" w:hAnsi="LTUnivers 430 BasicReg"/>
        <w:spacing w:val="1"/>
        <w:sz w:val="14"/>
        <w:szCs w:val="14"/>
        <w:lang w:val="en-GB"/>
      </w:rPr>
      <w:tab/>
      <w:t>Ust-IdNr.: DE813827156</w:t>
    </w:r>
    <w:r w:rsidR="0079736A" w:rsidRPr="0082611F">
      <w:rPr>
        <w:rFonts w:ascii="LTUnivers 430 BasicReg" w:hAnsi="LTUnivers 430 BasicReg"/>
        <w:spacing w:val="1"/>
        <w:sz w:val="14"/>
        <w:szCs w:val="14"/>
        <w:lang w:val="en-GB"/>
      </w:rPr>
      <w:tab/>
    </w:r>
    <w:r w:rsidR="0079736A" w:rsidRPr="0082611F">
      <w:rPr>
        <w:rFonts w:ascii="LTUnivers 430 BasicReg" w:hAnsi="LTUnivers 430 BasicReg"/>
        <w:spacing w:val="1"/>
        <w:sz w:val="14"/>
        <w:szCs w:val="14"/>
        <w:lang w:val="en-GB"/>
      </w:rPr>
      <w:br/>
    </w:r>
    <w:r w:rsidR="0079736A" w:rsidRPr="0082611F">
      <w:rPr>
        <w:rFonts w:ascii="LTUnivers 430 BasicReg" w:hAnsi="LTUnivers 430 BasicReg"/>
        <w:spacing w:val="1"/>
        <w:sz w:val="8"/>
        <w:szCs w:val="8"/>
        <w:lang w:val="en-GB"/>
      </w:rPr>
      <w:tab/>
    </w:r>
    <w:r w:rsidR="0079736A" w:rsidRPr="0082611F">
      <w:rPr>
        <w:rFonts w:ascii="LTUnivers 430 BasicReg" w:hAnsi="LTUnivers 430 BasicReg"/>
        <w:spacing w:val="1"/>
        <w:sz w:val="8"/>
        <w:szCs w:val="8"/>
        <w:lang w:val="en-GB"/>
      </w:rPr>
      <w:tab/>
    </w:r>
    <w:r w:rsidR="0079736A" w:rsidRPr="0082611F">
      <w:rPr>
        <w:rFonts w:ascii="LTUnivers 430 BasicReg" w:hAnsi="LTUnivers 430 BasicReg"/>
        <w:spacing w:val="1"/>
        <w:sz w:val="8"/>
        <w:szCs w:val="8"/>
        <w:lang w:val="en-GB"/>
      </w:rPr>
      <w:tab/>
    </w:r>
    <w:r w:rsidR="0079736A" w:rsidRPr="0082611F">
      <w:rPr>
        <w:rFonts w:ascii="LTUnivers 430 BasicReg" w:hAnsi="LTUnivers 430 BasicReg"/>
        <w:spacing w:val="1"/>
        <w:sz w:val="8"/>
        <w:szCs w:val="8"/>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B0DB4" w14:textId="77777777" w:rsidR="0082611F" w:rsidRDefault="00CB28DE" w:rsidP="00492C45">
    <w:pPr>
      <w:pStyle w:val="Fuzeile"/>
      <w:tabs>
        <w:tab w:val="clear" w:pos="4536"/>
        <w:tab w:val="clear" w:pos="9072"/>
        <w:tab w:val="left" w:pos="2835"/>
        <w:tab w:val="left" w:pos="3402"/>
        <w:tab w:val="left" w:pos="5103"/>
        <w:tab w:val="left" w:pos="7088"/>
        <w:tab w:val="left" w:pos="7655"/>
        <w:tab w:val="left" w:pos="11057"/>
      </w:tabs>
      <w:ind w:left="142" w:right="-2325"/>
      <w:rPr>
        <w:rFonts w:ascii="LTUnivers 430 BasicReg" w:hAnsi="LTUnivers 430 BasicReg"/>
        <w:spacing w:val="1"/>
        <w:sz w:val="14"/>
        <w:szCs w:val="14"/>
      </w:rPr>
    </w:pPr>
    <w:r>
      <w:rPr>
        <w:noProof/>
      </w:rPr>
      <w:drawing>
        <wp:anchor distT="0" distB="0" distL="114300" distR="114300" simplePos="0" relativeHeight="251670528" behindDoc="1" locked="0" layoutInCell="1" allowOverlap="1" wp14:anchorId="7477EB1F" wp14:editId="37840C7B">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 xml:space="preserve">Roto </w:t>
    </w:r>
    <w:r w:rsidR="0079736A">
      <w:rPr>
        <w:rFonts w:ascii="LTUnivers 430 BasicReg" w:hAnsi="LTUnivers 430 BasicReg"/>
        <w:spacing w:val="1"/>
        <w:sz w:val="14"/>
        <w:szCs w:val="14"/>
      </w:rPr>
      <w:t>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Christoph Hugenberg</w:t>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Stephan Hettwer</w:t>
    </w:r>
  </w:p>
  <w:p w14:paraId="7A32E325" w14:textId="2A5DCD13" w:rsidR="002330FF" w:rsidRPr="0082611F" w:rsidRDefault="0079736A" w:rsidP="00492C45">
    <w:pPr>
      <w:pStyle w:val="Fuzeile"/>
      <w:tabs>
        <w:tab w:val="clear" w:pos="4536"/>
        <w:tab w:val="clear" w:pos="9072"/>
        <w:tab w:val="left" w:pos="2835"/>
        <w:tab w:val="left" w:pos="3402"/>
        <w:tab w:val="left" w:pos="5103"/>
        <w:tab w:val="left" w:pos="7088"/>
        <w:tab w:val="left" w:pos="7655"/>
        <w:tab w:val="left" w:pos="11057"/>
      </w:tabs>
      <w:ind w:left="142" w:right="-2325"/>
      <w:rPr>
        <w:rFonts w:ascii="LTUnivers 430 BasicReg" w:hAnsi="LTUnivers 430 BasicReg"/>
        <w:spacing w:val="1"/>
        <w:sz w:val="14"/>
        <w:szCs w:val="14"/>
      </w:rPr>
    </w:pPr>
    <w:r>
      <w:rPr>
        <w:rFonts w:ascii="LTUnivers 430 BasicReg" w:hAnsi="LTUnivers 430 BasicReg"/>
        <w:spacing w:val="1"/>
        <w:sz w:val="14"/>
        <w:szCs w:val="14"/>
      </w:rPr>
      <w:t>dachsystem</w:t>
    </w:r>
    <w:r w:rsidR="00CB28DE" w:rsidRPr="00682120">
      <w:rPr>
        <w:rFonts w:ascii="LTUnivers 430 BasicReg" w:hAnsi="LTUnivers 430 BasicReg"/>
        <w:spacing w:val="1"/>
        <w:sz w:val="14"/>
        <w:szCs w:val="14"/>
      </w:rPr>
      <w:t>@roto-frank.com</w:t>
    </w:r>
    <w:r w:rsidR="00CB28DE" w:rsidRPr="00682120">
      <w:rPr>
        <w:rFonts w:ascii="LTUnivers 430 BasicReg" w:hAnsi="LTUnivers 430 BasicReg"/>
        <w:spacing w:val="1"/>
        <w:sz w:val="14"/>
        <w:szCs w:val="14"/>
      </w:rPr>
      <w:tab/>
      <w:t xml:space="preserve">Telefon </w:t>
    </w:r>
    <w:r w:rsidR="00CB28DE" w:rsidRPr="00682120">
      <w:rPr>
        <w:rFonts w:ascii="LTUnivers 430 BasicReg" w:hAnsi="LTUnivers 430 BasicReg"/>
        <w:spacing w:val="1"/>
        <w:sz w:val="14"/>
        <w:szCs w:val="14"/>
      </w:rPr>
      <w:tab/>
      <w:t>+49 7931 5490-0</w:t>
    </w:r>
    <w:r w:rsidR="00CB28DE" w:rsidRPr="00682120">
      <w:rPr>
        <w:rFonts w:ascii="LTUnivers 430 BasicReg" w:hAnsi="LTUnivers 430 BasicReg"/>
        <w:spacing w:val="1"/>
        <w:sz w:val="14"/>
        <w:szCs w:val="14"/>
      </w:rPr>
      <w:tab/>
      <w:t>Ulm HRB 680817</w:t>
    </w:r>
    <w:r w:rsidR="00CB28DE" w:rsidRPr="00682120">
      <w:rPr>
        <w:rFonts w:ascii="LTUnivers 430 BasicReg" w:hAnsi="LTUnivers 430 BasicReg"/>
        <w:spacing w:val="1"/>
        <w:sz w:val="14"/>
        <w:szCs w:val="14"/>
      </w:rPr>
      <w:tab/>
      <w:t>Markus Röser</w:t>
    </w:r>
    <w:r w:rsidR="00CB28DE">
      <w:rPr>
        <w:rFonts w:ascii="LTUnivers 430 BasicReg" w:hAnsi="LTUnivers 430 BasicReg"/>
        <w:spacing w:val="1"/>
        <w:sz w:val="14"/>
        <w:szCs w:val="14"/>
      </w:rPr>
      <w:br/>
    </w:r>
    <w:r w:rsidR="00CB28DE" w:rsidRPr="00A01583">
      <w:rPr>
        <w:rFonts w:ascii="LTUnivers 430 BasicReg" w:hAnsi="LTUnivers 430 BasicReg"/>
        <w:spacing w:val="1"/>
        <w:sz w:val="14"/>
        <w:szCs w:val="14"/>
      </w:rPr>
      <w:t>www.roto-frank.com</w:t>
    </w:r>
    <w:r w:rsidR="00CB28DE">
      <w:rPr>
        <w:rFonts w:ascii="LTUnivers 430 BasicReg" w:hAnsi="LTUnivers 430 BasicReg"/>
        <w:spacing w:val="1"/>
        <w:sz w:val="14"/>
        <w:szCs w:val="14"/>
      </w:rPr>
      <w:tab/>
      <w:t xml:space="preserve">Telefax </w:t>
    </w:r>
    <w:r w:rsidR="00CB28DE">
      <w:rPr>
        <w:rFonts w:ascii="LTUnivers 430 BasicReg" w:hAnsi="LTUnivers 430 BasicReg"/>
        <w:spacing w:val="1"/>
        <w:sz w:val="14"/>
        <w:szCs w:val="14"/>
      </w:rPr>
      <w:tab/>
      <w:t>+49 7931 5490-50</w:t>
    </w:r>
    <w:r w:rsidR="00CB28DE">
      <w:rPr>
        <w:rFonts w:ascii="LTUnivers 430 BasicReg" w:hAnsi="LTUnivers 430 BasicReg"/>
        <w:spacing w:val="1"/>
        <w:sz w:val="14"/>
        <w:szCs w:val="14"/>
      </w:rPr>
      <w:tab/>
      <w:t>Ust-IdNr.: DE813827156</w:t>
    </w:r>
    <w:r w:rsidR="00CB28DE">
      <w:rPr>
        <w:rFonts w:ascii="LTUnivers 430 BasicReg" w:hAnsi="LTUnivers 430 BasicReg"/>
        <w:spacing w:val="1"/>
        <w:sz w:val="14"/>
        <w:szCs w:val="14"/>
      </w:rPr>
      <w:tab/>
    </w:r>
    <w:r w:rsidR="00CB28DE">
      <w:rPr>
        <w:rFonts w:ascii="LTUnivers 430 BasicReg" w:hAnsi="LTUnivers 430 BasicReg"/>
        <w:spacing w:val="1"/>
        <w:sz w:val="14"/>
        <w:szCs w:val="14"/>
      </w:rPr>
      <w:br/>
    </w:r>
    <w:r w:rsidR="00CB28DE" w:rsidRPr="00322C25">
      <w:rPr>
        <w:rFonts w:ascii="LTUnivers 430 BasicReg" w:hAnsi="LTUnivers 430 BasicReg"/>
        <w:spacing w:val="1"/>
        <w:sz w:val="8"/>
        <w:szCs w:val="8"/>
      </w:rPr>
      <w:tab/>
    </w:r>
    <w:r w:rsidR="00CB28DE" w:rsidRPr="00322C25">
      <w:rPr>
        <w:rFonts w:ascii="LTUnivers 430 BasicReg" w:hAnsi="LTUnivers 430 BasicReg"/>
        <w:spacing w:val="1"/>
        <w:sz w:val="8"/>
        <w:szCs w:val="8"/>
      </w:rPr>
      <w:tab/>
    </w:r>
    <w:r w:rsidR="00CB28DE" w:rsidRPr="00322C25">
      <w:rPr>
        <w:rFonts w:ascii="LTUnivers 430 BasicReg" w:hAnsi="LTUnivers 430 BasicReg"/>
        <w:spacing w:val="1"/>
        <w:sz w:val="8"/>
        <w:szCs w:val="8"/>
      </w:rPr>
      <w:tab/>
    </w:r>
    <w:r w:rsidR="00CB28DE"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DD184" w14:textId="77777777" w:rsidR="00B11D7D" w:rsidRDefault="00B11D7D">
      <w:r>
        <w:separator/>
      </w:r>
    </w:p>
  </w:footnote>
  <w:footnote w:type="continuationSeparator" w:id="0">
    <w:p w14:paraId="7F5CE2D2" w14:textId="77777777" w:rsidR="00B11D7D" w:rsidRDefault="00B11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004F" w14:textId="77777777" w:rsidR="002330FF" w:rsidRDefault="009B1305">
    <w:pPr>
      <w:pStyle w:val="Kopfzeile"/>
      <w:rPr>
        <w:rFonts w:ascii="LTUnivers 330 BasicLight" w:hAnsi="LTUnivers 330 BasicLight"/>
        <w:bCs/>
      </w:rPr>
    </w:pPr>
    <w:r>
      <w:rPr>
        <w:noProof/>
      </w:rPr>
      <w:drawing>
        <wp:anchor distT="0" distB="0" distL="114300" distR="114300" simplePos="0" relativeHeight="251668480" behindDoc="1" locked="0" layoutInCell="1" allowOverlap="1" wp14:anchorId="12A2B7BB" wp14:editId="076F3FF4">
          <wp:simplePos x="0" y="0"/>
          <wp:positionH relativeFrom="page">
            <wp:posOffset>5661025</wp:posOffset>
          </wp:positionH>
          <wp:positionV relativeFrom="page">
            <wp:posOffset>512445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896E9" w14:textId="77777777" w:rsidR="002330FF" w:rsidRDefault="002330FF">
    <w:pPr>
      <w:pStyle w:val="Kopfzeile"/>
      <w:rPr>
        <w:rFonts w:ascii="LTUnivers 330 BasicLight" w:hAnsi="LTUnivers 330 BasicLight"/>
        <w:bCs/>
      </w:rPr>
    </w:pPr>
  </w:p>
  <w:p w14:paraId="1F225C09" w14:textId="77777777" w:rsidR="002330FF" w:rsidRDefault="002330FF">
    <w:pPr>
      <w:pStyle w:val="Kopfzeile"/>
      <w:rPr>
        <w:rFonts w:ascii="LTUnivers 330 BasicLight" w:hAnsi="LTUnivers 330 BasicLight"/>
        <w:bCs/>
      </w:rPr>
    </w:pPr>
  </w:p>
  <w:p w14:paraId="0431949F" w14:textId="77777777" w:rsidR="002330FF" w:rsidRPr="00282A74" w:rsidRDefault="002330FF">
    <w:pPr>
      <w:pStyle w:val="Kopfzeile"/>
      <w:rPr>
        <w:rFonts w:ascii="LTUnivers 330 BasicLight" w:hAnsi="LTUnivers 330 BasicLight"/>
        <w:bCs/>
        <w:sz w:val="14"/>
        <w:szCs w:val="14"/>
      </w:rPr>
    </w:pPr>
  </w:p>
  <w:p w14:paraId="7D1F58F2" w14:textId="4FC1CE06"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B81AA0">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14:paraId="36A43D2B" w14:textId="77777777" w:rsidR="002330FF" w:rsidRDefault="002330FF">
    <w:pPr>
      <w:pStyle w:val="Kopfzeile"/>
    </w:pPr>
  </w:p>
  <w:p w14:paraId="55CB5AD5" w14:textId="77777777" w:rsidR="002330FF" w:rsidRDefault="00233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04B6" w14:textId="77777777" w:rsidR="00D77195" w:rsidRDefault="002D629E">
    <w:pPr>
      <w:pStyle w:val="Kopfzeile"/>
    </w:pPr>
    <w:r>
      <w:rPr>
        <w:noProof/>
      </w:rPr>
      <w:drawing>
        <wp:anchor distT="0" distB="0" distL="114300" distR="114300" simplePos="0" relativeHeight="251662336" behindDoc="1" locked="0" layoutInCell="1" allowOverlap="1" wp14:anchorId="76BE88E0" wp14:editId="0695E640">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5AAC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1ED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06C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A4C9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E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15:restartNumberingAfterBreak="0">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15:restartNumberingAfterBreak="0">
    <w:nsid w:val="26B22360"/>
    <w:multiLevelType w:val="hybridMultilevel"/>
    <w:tmpl w:val="A3404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812C18"/>
    <w:multiLevelType w:val="hybridMultilevel"/>
    <w:tmpl w:val="45EE1A84"/>
    <w:lvl w:ilvl="0" w:tplc="CBC609AC">
      <w:numFmt w:val="bullet"/>
      <w:lvlText w:val="-"/>
      <w:lvlJc w:val="left"/>
      <w:pPr>
        <w:ind w:left="720" w:hanging="360"/>
      </w:pPr>
      <w:rPr>
        <w:rFonts w:ascii="UniversForSchueco-430Reg" w:eastAsiaTheme="minorHAnsi" w:hAnsi="UniversForSchueco-430Reg" w:cs="UniversForSchueco-430Reg"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8" w15:restartNumberingAfterBreak="0">
    <w:nsid w:val="4688200E"/>
    <w:multiLevelType w:val="hybridMultilevel"/>
    <w:tmpl w:val="C2D04F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F33B66"/>
    <w:multiLevelType w:val="hybridMultilevel"/>
    <w:tmpl w:val="07A0D846"/>
    <w:lvl w:ilvl="0" w:tplc="4BC0928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20"/>
  </w:num>
  <w:num w:numId="2">
    <w:abstractNumId w:val="12"/>
  </w:num>
  <w:num w:numId="3">
    <w:abstractNumId w:val="17"/>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 w:numId="19">
    <w:abstractNumId w:val="1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E5"/>
    <w:rsid w:val="000047E2"/>
    <w:rsid w:val="00034E62"/>
    <w:rsid w:val="00042844"/>
    <w:rsid w:val="00043FD2"/>
    <w:rsid w:val="0004442D"/>
    <w:rsid w:val="0004590F"/>
    <w:rsid w:val="00051DD0"/>
    <w:rsid w:val="000531F7"/>
    <w:rsid w:val="00063DC7"/>
    <w:rsid w:val="000646B2"/>
    <w:rsid w:val="0006573D"/>
    <w:rsid w:val="000665F2"/>
    <w:rsid w:val="000672B8"/>
    <w:rsid w:val="00077C63"/>
    <w:rsid w:val="0008032C"/>
    <w:rsid w:val="00083324"/>
    <w:rsid w:val="00083F41"/>
    <w:rsid w:val="000852B3"/>
    <w:rsid w:val="000901F8"/>
    <w:rsid w:val="00090B03"/>
    <w:rsid w:val="00094276"/>
    <w:rsid w:val="000A65D6"/>
    <w:rsid w:val="000B1D7E"/>
    <w:rsid w:val="000C783F"/>
    <w:rsid w:val="000D5DC2"/>
    <w:rsid w:val="000F035E"/>
    <w:rsid w:val="00102414"/>
    <w:rsid w:val="00102A53"/>
    <w:rsid w:val="00103120"/>
    <w:rsid w:val="001049FA"/>
    <w:rsid w:val="00107781"/>
    <w:rsid w:val="001125CC"/>
    <w:rsid w:val="001312E7"/>
    <w:rsid w:val="001351A8"/>
    <w:rsid w:val="00135AA6"/>
    <w:rsid w:val="001413C1"/>
    <w:rsid w:val="001438AB"/>
    <w:rsid w:val="001449B9"/>
    <w:rsid w:val="00144D7C"/>
    <w:rsid w:val="001513BF"/>
    <w:rsid w:val="00163014"/>
    <w:rsid w:val="00167447"/>
    <w:rsid w:val="0017085B"/>
    <w:rsid w:val="00173716"/>
    <w:rsid w:val="00174C5D"/>
    <w:rsid w:val="001770E5"/>
    <w:rsid w:val="00195575"/>
    <w:rsid w:val="001A036E"/>
    <w:rsid w:val="001B3D05"/>
    <w:rsid w:val="001C2DA0"/>
    <w:rsid w:val="001E2E38"/>
    <w:rsid w:val="001F4084"/>
    <w:rsid w:val="001F420F"/>
    <w:rsid w:val="00204DAD"/>
    <w:rsid w:val="00207399"/>
    <w:rsid w:val="00210757"/>
    <w:rsid w:val="00216167"/>
    <w:rsid w:val="002164A4"/>
    <w:rsid w:val="0021708B"/>
    <w:rsid w:val="002231E6"/>
    <w:rsid w:val="002330FF"/>
    <w:rsid w:val="00233B32"/>
    <w:rsid w:val="0023572C"/>
    <w:rsid w:val="002404EA"/>
    <w:rsid w:val="00240A20"/>
    <w:rsid w:val="002513E4"/>
    <w:rsid w:val="00257906"/>
    <w:rsid w:val="002608AB"/>
    <w:rsid w:val="002611CF"/>
    <w:rsid w:val="00282A74"/>
    <w:rsid w:val="0028708B"/>
    <w:rsid w:val="00294437"/>
    <w:rsid w:val="00296B55"/>
    <w:rsid w:val="002A134C"/>
    <w:rsid w:val="002B260B"/>
    <w:rsid w:val="002C2A20"/>
    <w:rsid w:val="002D24CB"/>
    <w:rsid w:val="002D629E"/>
    <w:rsid w:val="002E29ED"/>
    <w:rsid w:val="002F01BC"/>
    <w:rsid w:val="002F0ECA"/>
    <w:rsid w:val="002F250E"/>
    <w:rsid w:val="002F4C08"/>
    <w:rsid w:val="002F58AE"/>
    <w:rsid w:val="0030090A"/>
    <w:rsid w:val="00302596"/>
    <w:rsid w:val="00306B13"/>
    <w:rsid w:val="00312F03"/>
    <w:rsid w:val="00314B6C"/>
    <w:rsid w:val="0031689A"/>
    <w:rsid w:val="00322D94"/>
    <w:rsid w:val="00324149"/>
    <w:rsid w:val="00325545"/>
    <w:rsid w:val="00335352"/>
    <w:rsid w:val="00336EEF"/>
    <w:rsid w:val="00344D4B"/>
    <w:rsid w:val="00346FE5"/>
    <w:rsid w:val="00363FC9"/>
    <w:rsid w:val="00367957"/>
    <w:rsid w:val="00373F87"/>
    <w:rsid w:val="00374E59"/>
    <w:rsid w:val="00381955"/>
    <w:rsid w:val="003820A2"/>
    <w:rsid w:val="003859A9"/>
    <w:rsid w:val="00390749"/>
    <w:rsid w:val="003934F6"/>
    <w:rsid w:val="003A4E63"/>
    <w:rsid w:val="003A5FBD"/>
    <w:rsid w:val="003A6767"/>
    <w:rsid w:val="003C1C45"/>
    <w:rsid w:val="003D1365"/>
    <w:rsid w:val="003E0B6F"/>
    <w:rsid w:val="003E0EE3"/>
    <w:rsid w:val="003E4566"/>
    <w:rsid w:val="003F5C45"/>
    <w:rsid w:val="00401D96"/>
    <w:rsid w:val="00403985"/>
    <w:rsid w:val="00410B70"/>
    <w:rsid w:val="004149EC"/>
    <w:rsid w:val="00414F30"/>
    <w:rsid w:val="00415FE7"/>
    <w:rsid w:val="004179BC"/>
    <w:rsid w:val="00422919"/>
    <w:rsid w:val="00423BD1"/>
    <w:rsid w:val="00430E6B"/>
    <w:rsid w:val="004349C4"/>
    <w:rsid w:val="00436EF2"/>
    <w:rsid w:val="0044374E"/>
    <w:rsid w:val="00451A5E"/>
    <w:rsid w:val="004603B2"/>
    <w:rsid w:val="0046495B"/>
    <w:rsid w:val="004714F0"/>
    <w:rsid w:val="00492C45"/>
    <w:rsid w:val="0049360B"/>
    <w:rsid w:val="004965FB"/>
    <w:rsid w:val="004A1335"/>
    <w:rsid w:val="004A1620"/>
    <w:rsid w:val="004C6022"/>
    <w:rsid w:val="004E1754"/>
    <w:rsid w:val="004E1A79"/>
    <w:rsid w:val="004E2F57"/>
    <w:rsid w:val="004F1000"/>
    <w:rsid w:val="004F26EB"/>
    <w:rsid w:val="004F5442"/>
    <w:rsid w:val="004F59FB"/>
    <w:rsid w:val="004F7109"/>
    <w:rsid w:val="00520D76"/>
    <w:rsid w:val="005256BE"/>
    <w:rsid w:val="00535E3C"/>
    <w:rsid w:val="00537771"/>
    <w:rsid w:val="00537DAE"/>
    <w:rsid w:val="00543327"/>
    <w:rsid w:val="00543996"/>
    <w:rsid w:val="005614EA"/>
    <w:rsid w:val="00561813"/>
    <w:rsid w:val="005657E0"/>
    <w:rsid w:val="0057175B"/>
    <w:rsid w:val="0057417B"/>
    <w:rsid w:val="00574321"/>
    <w:rsid w:val="00576DB5"/>
    <w:rsid w:val="005824A1"/>
    <w:rsid w:val="005834D9"/>
    <w:rsid w:val="00587732"/>
    <w:rsid w:val="00595ECF"/>
    <w:rsid w:val="005A0576"/>
    <w:rsid w:val="005A24F0"/>
    <w:rsid w:val="005B2254"/>
    <w:rsid w:val="005B2D32"/>
    <w:rsid w:val="005B5546"/>
    <w:rsid w:val="005C53AA"/>
    <w:rsid w:val="005D089B"/>
    <w:rsid w:val="005D54D1"/>
    <w:rsid w:val="005D5B4F"/>
    <w:rsid w:val="005E43FA"/>
    <w:rsid w:val="005E7144"/>
    <w:rsid w:val="005F58B4"/>
    <w:rsid w:val="006065DF"/>
    <w:rsid w:val="006068AF"/>
    <w:rsid w:val="00613680"/>
    <w:rsid w:val="006158F9"/>
    <w:rsid w:val="00617032"/>
    <w:rsid w:val="00621557"/>
    <w:rsid w:val="00621889"/>
    <w:rsid w:val="006258A8"/>
    <w:rsid w:val="0063032F"/>
    <w:rsid w:val="006346A3"/>
    <w:rsid w:val="00636728"/>
    <w:rsid w:val="00636A7F"/>
    <w:rsid w:val="00670F06"/>
    <w:rsid w:val="00677B9D"/>
    <w:rsid w:val="00682120"/>
    <w:rsid w:val="006831BF"/>
    <w:rsid w:val="0068423C"/>
    <w:rsid w:val="00692C43"/>
    <w:rsid w:val="00696285"/>
    <w:rsid w:val="006B0988"/>
    <w:rsid w:val="006B13BC"/>
    <w:rsid w:val="006C0406"/>
    <w:rsid w:val="006C30E9"/>
    <w:rsid w:val="006C5C4E"/>
    <w:rsid w:val="006D1031"/>
    <w:rsid w:val="006D569A"/>
    <w:rsid w:val="006E3FDB"/>
    <w:rsid w:val="006E797C"/>
    <w:rsid w:val="006F313D"/>
    <w:rsid w:val="006F70CA"/>
    <w:rsid w:val="007033D0"/>
    <w:rsid w:val="007102AB"/>
    <w:rsid w:val="00717054"/>
    <w:rsid w:val="007206A0"/>
    <w:rsid w:val="00720FB2"/>
    <w:rsid w:val="00725694"/>
    <w:rsid w:val="007269F1"/>
    <w:rsid w:val="00730C3A"/>
    <w:rsid w:val="00740413"/>
    <w:rsid w:val="00745EDB"/>
    <w:rsid w:val="0075357D"/>
    <w:rsid w:val="007815D6"/>
    <w:rsid w:val="00781E48"/>
    <w:rsid w:val="007846F6"/>
    <w:rsid w:val="0079736A"/>
    <w:rsid w:val="007A1B83"/>
    <w:rsid w:val="007A22BF"/>
    <w:rsid w:val="007A520B"/>
    <w:rsid w:val="007A70B2"/>
    <w:rsid w:val="007B6B60"/>
    <w:rsid w:val="007C0EE0"/>
    <w:rsid w:val="007D0A17"/>
    <w:rsid w:val="007D7F73"/>
    <w:rsid w:val="007E46D0"/>
    <w:rsid w:val="007F0678"/>
    <w:rsid w:val="007F3292"/>
    <w:rsid w:val="007F4226"/>
    <w:rsid w:val="008013D4"/>
    <w:rsid w:val="00804765"/>
    <w:rsid w:val="00806F8D"/>
    <w:rsid w:val="0081240F"/>
    <w:rsid w:val="00813DDA"/>
    <w:rsid w:val="00822120"/>
    <w:rsid w:val="0082611F"/>
    <w:rsid w:val="00835F0E"/>
    <w:rsid w:val="0083797E"/>
    <w:rsid w:val="0085007D"/>
    <w:rsid w:val="00850DEE"/>
    <w:rsid w:val="00854FFD"/>
    <w:rsid w:val="0085678D"/>
    <w:rsid w:val="008602F3"/>
    <w:rsid w:val="00860A3B"/>
    <w:rsid w:val="0086583E"/>
    <w:rsid w:val="00871D9A"/>
    <w:rsid w:val="00881BE8"/>
    <w:rsid w:val="00882544"/>
    <w:rsid w:val="00885B32"/>
    <w:rsid w:val="00886D48"/>
    <w:rsid w:val="0088711B"/>
    <w:rsid w:val="008873BC"/>
    <w:rsid w:val="00891433"/>
    <w:rsid w:val="00892F1E"/>
    <w:rsid w:val="008A1015"/>
    <w:rsid w:val="008A72D2"/>
    <w:rsid w:val="008C0B52"/>
    <w:rsid w:val="008C507C"/>
    <w:rsid w:val="008C6926"/>
    <w:rsid w:val="008D003C"/>
    <w:rsid w:val="00905FB3"/>
    <w:rsid w:val="00907AAC"/>
    <w:rsid w:val="00913C23"/>
    <w:rsid w:val="00924956"/>
    <w:rsid w:val="0092619C"/>
    <w:rsid w:val="009357C6"/>
    <w:rsid w:val="009450A6"/>
    <w:rsid w:val="00952602"/>
    <w:rsid w:val="0095266A"/>
    <w:rsid w:val="009559C8"/>
    <w:rsid w:val="00966479"/>
    <w:rsid w:val="00967CFA"/>
    <w:rsid w:val="00971938"/>
    <w:rsid w:val="009719B5"/>
    <w:rsid w:val="009815D1"/>
    <w:rsid w:val="0098374B"/>
    <w:rsid w:val="00990DA7"/>
    <w:rsid w:val="009916FC"/>
    <w:rsid w:val="00992CC1"/>
    <w:rsid w:val="00997AF4"/>
    <w:rsid w:val="009A2134"/>
    <w:rsid w:val="009A4F46"/>
    <w:rsid w:val="009A516E"/>
    <w:rsid w:val="009B1305"/>
    <w:rsid w:val="009B6FA4"/>
    <w:rsid w:val="009C0A61"/>
    <w:rsid w:val="009C7EFB"/>
    <w:rsid w:val="009D5A0D"/>
    <w:rsid w:val="009E1426"/>
    <w:rsid w:val="009E5421"/>
    <w:rsid w:val="009F31E5"/>
    <w:rsid w:val="00A01583"/>
    <w:rsid w:val="00A0437C"/>
    <w:rsid w:val="00A0439C"/>
    <w:rsid w:val="00A04D0C"/>
    <w:rsid w:val="00A1052F"/>
    <w:rsid w:val="00A145C2"/>
    <w:rsid w:val="00A24E83"/>
    <w:rsid w:val="00A25AEB"/>
    <w:rsid w:val="00A3389C"/>
    <w:rsid w:val="00A37BDF"/>
    <w:rsid w:val="00A40DE2"/>
    <w:rsid w:val="00A441B0"/>
    <w:rsid w:val="00A4455E"/>
    <w:rsid w:val="00A75ADA"/>
    <w:rsid w:val="00A82955"/>
    <w:rsid w:val="00A86D7F"/>
    <w:rsid w:val="00A87AB1"/>
    <w:rsid w:val="00A95251"/>
    <w:rsid w:val="00AA4C14"/>
    <w:rsid w:val="00AA52C6"/>
    <w:rsid w:val="00AC186A"/>
    <w:rsid w:val="00AC334D"/>
    <w:rsid w:val="00AE56A2"/>
    <w:rsid w:val="00AF0154"/>
    <w:rsid w:val="00AF683E"/>
    <w:rsid w:val="00AF77E3"/>
    <w:rsid w:val="00AF7C20"/>
    <w:rsid w:val="00B00426"/>
    <w:rsid w:val="00B00AA4"/>
    <w:rsid w:val="00B01A22"/>
    <w:rsid w:val="00B023E2"/>
    <w:rsid w:val="00B07EEB"/>
    <w:rsid w:val="00B11D7D"/>
    <w:rsid w:val="00B1257D"/>
    <w:rsid w:val="00B22D8B"/>
    <w:rsid w:val="00B401E8"/>
    <w:rsid w:val="00B40DBE"/>
    <w:rsid w:val="00B51CC2"/>
    <w:rsid w:val="00B5592A"/>
    <w:rsid w:val="00B5622D"/>
    <w:rsid w:val="00B57E25"/>
    <w:rsid w:val="00B648BA"/>
    <w:rsid w:val="00B707FA"/>
    <w:rsid w:val="00B81AA0"/>
    <w:rsid w:val="00B83A65"/>
    <w:rsid w:val="00B872C7"/>
    <w:rsid w:val="00B96623"/>
    <w:rsid w:val="00BA1ED0"/>
    <w:rsid w:val="00BA21D7"/>
    <w:rsid w:val="00BB1534"/>
    <w:rsid w:val="00BB509C"/>
    <w:rsid w:val="00BE030E"/>
    <w:rsid w:val="00BE2D07"/>
    <w:rsid w:val="00BE5C7B"/>
    <w:rsid w:val="00BE7088"/>
    <w:rsid w:val="00BF187D"/>
    <w:rsid w:val="00BF2053"/>
    <w:rsid w:val="00BF4A24"/>
    <w:rsid w:val="00C000AE"/>
    <w:rsid w:val="00C00C66"/>
    <w:rsid w:val="00C22EA8"/>
    <w:rsid w:val="00C23035"/>
    <w:rsid w:val="00C24392"/>
    <w:rsid w:val="00C24A15"/>
    <w:rsid w:val="00C27D5C"/>
    <w:rsid w:val="00C43E01"/>
    <w:rsid w:val="00C47D7E"/>
    <w:rsid w:val="00C50705"/>
    <w:rsid w:val="00C545AE"/>
    <w:rsid w:val="00C609F1"/>
    <w:rsid w:val="00C62637"/>
    <w:rsid w:val="00C64EB1"/>
    <w:rsid w:val="00C80AFF"/>
    <w:rsid w:val="00C81C5C"/>
    <w:rsid w:val="00C9352D"/>
    <w:rsid w:val="00C94FDB"/>
    <w:rsid w:val="00C970FB"/>
    <w:rsid w:val="00CA03BD"/>
    <w:rsid w:val="00CA04E3"/>
    <w:rsid w:val="00CA3642"/>
    <w:rsid w:val="00CB28DE"/>
    <w:rsid w:val="00CB2D45"/>
    <w:rsid w:val="00CB5D07"/>
    <w:rsid w:val="00CB7BF6"/>
    <w:rsid w:val="00CC78B0"/>
    <w:rsid w:val="00CE1E61"/>
    <w:rsid w:val="00CE5E45"/>
    <w:rsid w:val="00CE7336"/>
    <w:rsid w:val="00CF0BEC"/>
    <w:rsid w:val="00CF4302"/>
    <w:rsid w:val="00CF4BFD"/>
    <w:rsid w:val="00D04A4D"/>
    <w:rsid w:val="00D17B53"/>
    <w:rsid w:val="00D22052"/>
    <w:rsid w:val="00D22239"/>
    <w:rsid w:val="00D22964"/>
    <w:rsid w:val="00D30705"/>
    <w:rsid w:val="00D32A61"/>
    <w:rsid w:val="00D37682"/>
    <w:rsid w:val="00D37B46"/>
    <w:rsid w:val="00D5777E"/>
    <w:rsid w:val="00D608EF"/>
    <w:rsid w:val="00D627A6"/>
    <w:rsid w:val="00D63753"/>
    <w:rsid w:val="00D64735"/>
    <w:rsid w:val="00D744C3"/>
    <w:rsid w:val="00D763F1"/>
    <w:rsid w:val="00D77195"/>
    <w:rsid w:val="00D83C1F"/>
    <w:rsid w:val="00D92D93"/>
    <w:rsid w:val="00D95CE3"/>
    <w:rsid w:val="00DA15C9"/>
    <w:rsid w:val="00DA15EE"/>
    <w:rsid w:val="00DA32DA"/>
    <w:rsid w:val="00DA65C4"/>
    <w:rsid w:val="00DB2A47"/>
    <w:rsid w:val="00DC060D"/>
    <w:rsid w:val="00DC0644"/>
    <w:rsid w:val="00DD0C46"/>
    <w:rsid w:val="00DE14CD"/>
    <w:rsid w:val="00DE4139"/>
    <w:rsid w:val="00DF05D7"/>
    <w:rsid w:val="00DF6AAB"/>
    <w:rsid w:val="00E01545"/>
    <w:rsid w:val="00E276DE"/>
    <w:rsid w:val="00E31D27"/>
    <w:rsid w:val="00E3254F"/>
    <w:rsid w:val="00E43B35"/>
    <w:rsid w:val="00E45D4F"/>
    <w:rsid w:val="00E476AD"/>
    <w:rsid w:val="00E67E1A"/>
    <w:rsid w:val="00E7033E"/>
    <w:rsid w:val="00E842C5"/>
    <w:rsid w:val="00E90FA0"/>
    <w:rsid w:val="00EA162F"/>
    <w:rsid w:val="00EB2033"/>
    <w:rsid w:val="00EC585F"/>
    <w:rsid w:val="00ED0EB1"/>
    <w:rsid w:val="00ED2723"/>
    <w:rsid w:val="00ED3376"/>
    <w:rsid w:val="00EE20E0"/>
    <w:rsid w:val="00EE569C"/>
    <w:rsid w:val="00EF1490"/>
    <w:rsid w:val="00F0288F"/>
    <w:rsid w:val="00F067A4"/>
    <w:rsid w:val="00F1061A"/>
    <w:rsid w:val="00F14935"/>
    <w:rsid w:val="00F17152"/>
    <w:rsid w:val="00F22181"/>
    <w:rsid w:val="00F260EC"/>
    <w:rsid w:val="00F30FEA"/>
    <w:rsid w:val="00F3366C"/>
    <w:rsid w:val="00F33C45"/>
    <w:rsid w:val="00F4033B"/>
    <w:rsid w:val="00F41DF0"/>
    <w:rsid w:val="00F45F6D"/>
    <w:rsid w:val="00F9070B"/>
    <w:rsid w:val="00F919BE"/>
    <w:rsid w:val="00F96721"/>
    <w:rsid w:val="00FA2803"/>
    <w:rsid w:val="00FA3A36"/>
    <w:rsid w:val="00FA6DF9"/>
    <w:rsid w:val="00FD1309"/>
    <w:rsid w:val="00FD392C"/>
    <w:rsid w:val="00FE6976"/>
    <w:rsid w:val="00FF3757"/>
    <w:rsid w:val="00FF5BFE"/>
    <w:rsid w:val="00FF60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9AED37"/>
  <w15:docId w15:val="{CF8F8DF3-082A-45BB-B3D1-8E05A0B0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40DBE"/>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NichtaufgelsteErwhnung2">
    <w:name w:val="Nicht aufgelöste Erwähnung2"/>
    <w:basedOn w:val="Absatz-Standardschriftart"/>
    <w:uiPriority w:val="99"/>
    <w:semiHidden/>
    <w:unhideWhenUsed/>
    <w:rsid w:val="00CE5E45"/>
    <w:rPr>
      <w:color w:val="808080"/>
      <w:shd w:val="clear" w:color="auto" w:fill="E6E6E6"/>
    </w:rPr>
  </w:style>
  <w:style w:type="paragraph" w:styleId="Listenabsatz">
    <w:name w:val="List Paragraph"/>
    <w:basedOn w:val="Standard"/>
    <w:uiPriority w:val="34"/>
    <w:qFormat/>
    <w:rsid w:val="000A65D6"/>
    <w:pPr>
      <w:ind w:left="720"/>
      <w:contextualSpacing/>
    </w:pPr>
  </w:style>
  <w:style w:type="character" w:customStyle="1" w:styleId="FuzeileZchn">
    <w:name w:val="Fußzeile Zchn"/>
    <w:basedOn w:val="Absatz-Standardschriftart"/>
    <w:link w:val="Fuzeile"/>
    <w:rsid w:val="00CB28DE"/>
    <w:rPr>
      <w:rFonts w:ascii="Arial" w:hAnsi="Arial"/>
    </w:rPr>
  </w:style>
  <w:style w:type="character" w:customStyle="1" w:styleId="NichtaufgelsteErwhnung3">
    <w:name w:val="Nicht aufgelöste Erwähnung3"/>
    <w:basedOn w:val="Absatz-Standardschriftart"/>
    <w:uiPriority w:val="99"/>
    <w:semiHidden/>
    <w:unhideWhenUsed/>
    <w:rsid w:val="00D5777E"/>
    <w:rPr>
      <w:color w:val="605E5C"/>
      <w:shd w:val="clear" w:color="auto" w:fill="E1DFDD"/>
    </w:rPr>
  </w:style>
  <w:style w:type="character" w:customStyle="1" w:styleId="NichtaufgelsteErwhnung4">
    <w:name w:val="Nicht aufgelöste Erwähnung4"/>
    <w:basedOn w:val="Absatz-Standardschriftart"/>
    <w:uiPriority w:val="99"/>
    <w:semiHidden/>
    <w:unhideWhenUsed/>
    <w:rsid w:val="009450A6"/>
    <w:rPr>
      <w:color w:val="605E5C"/>
      <w:shd w:val="clear" w:color="auto" w:fill="E1DFDD"/>
    </w:rPr>
  </w:style>
  <w:style w:type="character" w:customStyle="1" w:styleId="NichtaufgelsteErwhnung5">
    <w:name w:val="Nicht aufgelöste Erwähnung5"/>
    <w:basedOn w:val="Absatz-Standardschriftart"/>
    <w:uiPriority w:val="99"/>
    <w:semiHidden/>
    <w:unhideWhenUsed/>
    <w:rsid w:val="00D763F1"/>
    <w:rPr>
      <w:color w:val="605E5C"/>
      <w:shd w:val="clear" w:color="auto" w:fill="E1DFDD"/>
    </w:rPr>
  </w:style>
  <w:style w:type="character" w:customStyle="1" w:styleId="NichtaufgelsteErwhnung6">
    <w:name w:val="Nicht aufgelöste Erwähnung6"/>
    <w:basedOn w:val="Absatz-Standardschriftart"/>
    <w:uiPriority w:val="99"/>
    <w:semiHidden/>
    <w:unhideWhenUsed/>
    <w:rsid w:val="006B13BC"/>
    <w:rPr>
      <w:color w:val="605E5C"/>
      <w:shd w:val="clear" w:color="auto" w:fill="E1DFDD"/>
    </w:rPr>
  </w:style>
  <w:style w:type="character" w:styleId="NichtaufgelsteErwhnung">
    <w:name w:val="Unresolved Mention"/>
    <w:basedOn w:val="Absatz-Standardschriftart"/>
    <w:uiPriority w:val="99"/>
    <w:semiHidden/>
    <w:unhideWhenUsed/>
    <w:rsid w:val="00913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4554">
      <w:bodyDiv w:val="1"/>
      <w:marLeft w:val="0"/>
      <w:marRight w:val="0"/>
      <w:marTop w:val="0"/>
      <w:marBottom w:val="0"/>
      <w:divBdr>
        <w:top w:val="none" w:sz="0" w:space="0" w:color="auto"/>
        <w:left w:val="none" w:sz="0" w:space="0" w:color="auto"/>
        <w:bottom w:val="none" w:sz="0" w:space="0" w:color="auto"/>
        <w:right w:val="none" w:sz="0" w:space="0" w:color="auto"/>
      </w:divBdr>
    </w:div>
    <w:div w:id="296296898">
      <w:bodyDiv w:val="1"/>
      <w:marLeft w:val="0"/>
      <w:marRight w:val="0"/>
      <w:marTop w:val="0"/>
      <w:marBottom w:val="0"/>
      <w:divBdr>
        <w:top w:val="none" w:sz="0" w:space="0" w:color="auto"/>
        <w:left w:val="none" w:sz="0" w:space="0" w:color="auto"/>
        <w:bottom w:val="none" w:sz="0" w:space="0" w:color="auto"/>
        <w:right w:val="none" w:sz="0" w:space="0" w:color="auto"/>
      </w:divBdr>
    </w:div>
    <w:div w:id="846748318">
      <w:bodyDiv w:val="1"/>
      <w:marLeft w:val="0"/>
      <w:marRight w:val="0"/>
      <w:marTop w:val="0"/>
      <w:marBottom w:val="0"/>
      <w:divBdr>
        <w:top w:val="none" w:sz="0" w:space="0" w:color="auto"/>
        <w:left w:val="none" w:sz="0" w:space="0" w:color="auto"/>
        <w:bottom w:val="none" w:sz="0" w:space="0" w:color="auto"/>
        <w:right w:val="none" w:sz="0" w:space="0" w:color="auto"/>
      </w:divBdr>
    </w:div>
    <w:div w:id="88035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0C354-43EE-49E2-A10F-DA935C37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Konstanze Kulus</cp:lastModifiedBy>
  <cp:revision>8</cp:revision>
  <cp:lastPrinted>2020-12-17T11:00:00Z</cp:lastPrinted>
  <dcterms:created xsi:type="dcterms:W3CDTF">2020-12-16T10:17:00Z</dcterms:created>
  <dcterms:modified xsi:type="dcterms:W3CDTF">2020-12-17T17:11:00Z</dcterms:modified>
</cp:coreProperties>
</file>