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2940037B" w:rsidR="00664170" w:rsidRDefault="00D001EB" w:rsidP="60C77F36">
      <w:pPr>
        <w:spacing w:after="120" w:line="280" w:lineRule="atLeast"/>
        <w:ind w:right="-1"/>
        <w:jc w:val="both"/>
        <w:rPr>
          <w:rFonts w:asciiTheme="majorHAnsi" w:hAnsiTheme="majorHAnsi"/>
        </w:rPr>
      </w:pPr>
      <w:r w:rsidRPr="60C77F36">
        <w:rPr>
          <w:rFonts w:asciiTheme="majorHAnsi" w:hAnsiTheme="majorHAnsi"/>
          <w:b/>
          <w:bCs/>
        </w:rPr>
        <w:t>Datum:</w:t>
      </w:r>
      <w:r w:rsidRPr="60C77F36">
        <w:rPr>
          <w:rFonts w:asciiTheme="majorHAnsi" w:hAnsiTheme="majorHAnsi"/>
        </w:rPr>
        <w:t xml:space="preserve"> </w:t>
      </w:r>
      <w:r w:rsidR="00552545">
        <w:rPr>
          <w:rFonts w:asciiTheme="majorHAnsi" w:hAnsiTheme="majorHAnsi"/>
        </w:rPr>
        <w:t>1</w:t>
      </w:r>
      <w:r w:rsidR="00787D6F">
        <w:rPr>
          <w:rFonts w:asciiTheme="majorHAnsi" w:hAnsiTheme="majorHAnsi"/>
        </w:rPr>
        <w:t>9</w:t>
      </w:r>
      <w:r w:rsidRPr="60C77F36">
        <w:rPr>
          <w:rFonts w:asciiTheme="majorHAnsi" w:hAnsiTheme="majorHAnsi"/>
        </w:rPr>
        <w:t xml:space="preserve">. </w:t>
      </w:r>
      <w:r w:rsidR="0096150D" w:rsidRPr="60C77F36">
        <w:rPr>
          <w:rFonts w:asciiTheme="majorHAnsi" w:hAnsiTheme="majorHAnsi"/>
        </w:rPr>
        <w:t xml:space="preserve">April </w:t>
      </w:r>
      <w:r w:rsidRPr="60C77F36">
        <w:rPr>
          <w:rFonts w:asciiTheme="majorHAnsi" w:hAnsiTheme="majorHAnsi"/>
        </w:rPr>
        <w:t xml:space="preserve">2022 </w:t>
      </w:r>
    </w:p>
    <w:p w14:paraId="2CAC7758" w14:textId="77777777" w:rsidR="00D001EB" w:rsidRPr="00153DE2" w:rsidRDefault="00D001EB" w:rsidP="00664170">
      <w:pPr>
        <w:spacing w:after="120" w:line="280" w:lineRule="atLeast"/>
        <w:ind w:right="-1"/>
        <w:jc w:val="both"/>
        <w:rPr>
          <w:rFonts w:asciiTheme="majorHAnsi" w:hAnsiTheme="majorHAnsi"/>
          <w:szCs w:val="18"/>
        </w:rPr>
      </w:pPr>
    </w:p>
    <w:p w14:paraId="33E8299B" w14:textId="0CEB30AB" w:rsidR="0096150D" w:rsidRDefault="0096150D" w:rsidP="00D97D63">
      <w:pPr>
        <w:spacing w:line="280" w:lineRule="atLeast"/>
        <w:rPr>
          <w:szCs w:val="18"/>
        </w:rPr>
      </w:pPr>
      <w:r>
        <w:rPr>
          <w:szCs w:val="18"/>
        </w:rPr>
        <w:t xml:space="preserve">Mitarbeiter sammeln Kilometergeld beim „Stadtradeln“ | Spenden von Partnern für </w:t>
      </w:r>
      <w:r w:rsidR="00D97D63">
        <w:rPr>
          <w:szCs w:val="18"/>
        </w:rPr>
        <w:t xml:space="preserve">die </w:t>
      </w:r>
      <w:r>
        <w:rPr>
          <w:szCs w:val="18"/>
        </w:rPr>
        <w:t>Teilnahme an sportlichen Wettbewerben</w:t>
      </w:r>
    </w:p>
    <w:p w14:paraId="37F21FB3" w14:textId="77777777" w:rsidR="00D001EB" w:rsidRDefault="00D001EB" w:rsidP="00664170">
      <w:pPr>
        <w:spacing w:line="280" w:lineRule="exact"/>
        <w:rPr>
          <w:b/>
          <w:bCs/>
          <w:sz w:val="28"/>
          <w:szCs w:val="28"/>
        </w:rPr>
      </w:pPr>
    </w:p>
    <w:p w14:paraId="767609EF" w14:textId="23C6D7E8" w:rsidR="002A5900" w:rsidRDefault="0096150D" w:rsidP="00A13A11">
      <w:pPr>
        <w:rPr>
          <w:b/>
          <w:bCs/>
          <w:sz w:val="20"/>
        </w:rPr>
      </w:pPr>
      <w:r w:rsidRPr="0096150D">
        <w:rPr>
          <w:b/>
          <w:bCs/>
          <w:sz w:val="20"/>
        </w:rPr>
        <w:t xml:space="preserve">Roto überreicht Spendenschecks im </w:t>
      </w:r>
      <w:r w:rsidR="00204075">
        <w:rPr>
          <w:b/>
          <w:bCs/>
          <w:sz w:val="20"/>
        </w:rPr>
        <w:t>Gesamtw</w:t>
      </w:r>
      <w:r w:rsidRPr="0096150D">
        <w:rPr>
          <w:b/>
          <w:bCs/>
          <w:sz w:val="20"/>
        </w:rPr>
        <w:t>ert von 28.000 Euro</w:t>
      </w:r>
    </w:p>
    <w:p w14:paraId="2A41125B" w14:textId="77777777" w:rsidR="0096150D" w:rsidRPr="002A5900" w:rsidRDefault="0096150D" w:rsidP="00A13A11"/>
    <w:p w14:paraId="0E9EBDAA" w14:textId="558AB28A" w:rsidR="002A5900" w:rsidRDefault="002A5900" w:rsidP="60C77F36">
      <w:r w:rsidRPr="2C346F28">
        <w:rPr>
          <w:b/>
          <w:bCs/>
        </w:rPr>
        <w:t>Bad Mergentheim</w:t>
      </w:r>
      <w:r w:rsidR="00D001EB" w:rsidRPr="2C346F28">
        <w:rPr>
          <w:b/>
          <w:bCs/>
        </w:rPr>
        <w:t xml:space="preserve">. </w:t>
      </w:r>
      <w:r w:rsidR="60C77F36" w:rsidRPr="004927F3">
        <w:t>Roto Frank Dachsystem-Technologie hat kürzlich den letzten von insgesamt vier Spendenschecks aus dem Jahr 2021 überreicht. 28.000 Euro hat das Unternehmen für den guten Zweck gesammelt: Jeweils 7.000 Euro gingen an</w:t>
      </w:r>
      <w:r w:rsidR="60C77F36">
        <w:t xml:space="preserve"> </w:t>
      </w:r>
      <w:r w:rsidR="60C77F36" w:rsidRPr="004927F3">
        <w:t xml:space="preserve">Kindergärten aus der Region, an die </w:t>
      </w:r>
      <w:proofErr w:type="gramStart"/>
      <w:r w:rsidR="60C77F36" w:rsidRPr="004927F3">
        <w:t>Elfriede Frank-Stiftung</w:t>
      </w:r>
      <w:proofErr w:type="gramEnd"/>
      <w:r w:rsidR="60C77F36" w:rsidRPr="004927F3">
        <w:t>, die Wilhelm</w:t>
      </w:r>
      <w:r w:rsidR="60C77F36">
        <w:t xml:space="preserve"> </w:t>
      </w:r>
      <w:r w:rsidR="60C77F36" w:rsidRPr="004927F3">
        <w:t>Frank</w:t>
      </w:r>
      <w:r w:rsidR="60C77F36">
        <w:t xml:space="preserve"> </w:t>
      </w:r>
      <w:r w:rsidR="60C77F36" w:rsidRPr="004927F3">
        <w:t xml:space="preserve">Stiftung und die Initiative </w:t>
      </w:r>
      <w:r w:rsidR="0096150D">
        <w:t>„</w:t>
      </w:r>
      <w:r w:rsidR="60C77F36" w:rsidRPr="004927F3">
        <w:t>Sportler gegen Hunger</w:t>
      </w:r>
      <w:r w:rsidR="0096150D">
        <w:t>“ (</w:t>
      </w:r>
      <w:proofErr w:type="spellStart"/>
      <w:r w:rsidR="0096150D">
        <w:t>SgH</w:t>
      </w:r>
      <w:proofErr w:type="spellEnd"/>
      <w:r w:rsidR="0096150D">
        <w:t>)</w:t>
      </w:r>
      <w:r w:rsidR="60C77F36" w:rsidRPr="004927F3">
        <w:t xml:space="preserve">. </w:t>
      </w:r>
      <w:r w:rsidR="0096150D">
        <w:t>Die Spenden entstammen der Aktion „Stadtradeln“ in Bad Mergentheim sowie der Unterstützung von Partnern für die Teilnahme von Roto an sportlichen Wettbewerben.</w:t>
      </w:r>
    </w:p>
    <w:p w14:paraId="4D64D4AA" w14:textId="77777777" w:rsidR="0096150D" w:rsidRPr="002A5900" w:rsidRDefault="0096150D" w:rsidP="00A13A11">
      <w:pPr>
        <w:rPr>
          <w:b/>
          <w:bCs/>
        </w:rPr>
      </w:pPr>
    </w:p>
    <w:p w14:paraId="539B6EF3" w14:textId="77777777" w:rsidR="0096150D" w:rsidRPr="0096150D" w:rsidRDefault="0096150D" w:rsidP="0096150D">
      <w:pPr>
        <w:rPr>
          <w:b/>
          <w:bCs/>
        </w:rPr>
      </w:pPr>
      <w:r w:rsidRPr="0096150D">
        <w:rPr>
          <w:b/>
          <w:bCs/>
        </w:rPr>
        <w:t>Sicheres Umfeld für Mitarbeiter und ihre Familien</w:t>
      </w:r>
    </w:p>
    <w:p w14:paraId="4876107B" w14:textId="4B569E6F" w:rsidR="0096150D" w:rsidRDefault="0096150D" w:rsidP="0096150D">
      <w:r>
        <w:t xml:space="preserve">Über einen Scheck im Wert von 7.000 Euro freute sich </w:t>
      </w:r>
      <w:r w:rsidR="00517908">
        <w:t>unter anderem</w:t>
      </w:r>
      <w:r>
        <w:t xml:space="preserve"> Sybilla Ziegler vom Katholischen Kindergarten Hachtel – stellvertretend für insgesamt </w:t>
      </w:r>
      <w:r w:rsidR="00BB1BF2">
        <w:t xml:space="preserve">22 </w:t>
      </w:r>
      <w:r>
        <w:t xml:space="preserve">Kindergärten der Region, die jeweils einen Teil der Zuwendung erhalten. Christoph Hugenberg erklärt: „Roto geht es als Firma sehr gut. Das haben wir auch dem engagierten Einsatz unserer Mitarbeiter zu verdanken. Damit sie ihre volle Leistung abrufen können und das auch gerne tun, brauchen sie und ihre Familien ein sicheres Umfeld. Unser soziales Engagement ist unser Dankeschön und soll der Region abermals den Rücken stärken.“ </w:t>
      </w:r>
    </w:p>
    <w:p w14:paraId="74632841" w14:textId="2F2AF6E8" w:rsidR="0096150D" w:rsidRDefault="0096150D" w:rsidP="0096150D"/>
    <w:p w14:paraId="1E4EF800" w14:textId="5508D2F4" w:rsidR="0096150D" w:rsidRPr="0096150D" w:rsidRDefault="0096150D" w:rsidP="0096150D">
      <w:pPr>
        <w:rPr>
          <w:b/>
          <w:bCs/>
        </w:rPr>
      </w:pPr>
      <w:r w:rsidRPr="0096150D">
        <w:rPr>
          <w:b/>
          <w:bCs/>
        </w:rPr>
        <w:t>Einsatz für die Menschen in de</w:t>
      </w:r>
      <w:r w:rsidR="007E7512">
        <w:rPr>
          <w:b/>
          <w:bCs/>
        </w:rPr>
        <w:t>r</w:t>
      </w:r>
      <w:r w:rsidRPr="0096150D">
        <w:rPr>
          <w:b/>
          <w:bCs/>
        </w:rPr>
        <w:t xml:space="preserve"> </w:t>
      </w:r>
      <w:r>
        <w:rPr>
          <w:b/>
          <w:bCs/>
        </w:rPr>
        <w:t>R</w:t>
      </w:r>
      <w:r w:rsidRPr="0096150D">
        <w:rPr>
          <w:b/>
          <w:bCs/>
        </w:rPr>
        <w:t>egion</w:t>
      </w:r>
    </w:p>
    <w:p w14:paraId="1B0C4332" w14:textId="04AD12E3" w:rsidR="0096150D" w:rsidRDefault="0096150D" w:rsidP="0096150D">
      <w:r>
        <w:t xml:space="preserve">Auch an den weiteren Unternehmensstandorten setzt sich Roto für die Menschen ein. So freute sich Johann Hirn, Stiftungsvorsitzender der </w:t>
      </w:r>
      <w:proofErr w:type="gramStart"/>
      <w:r>
        <w:t>Elfriede Frank-Stiftung</w:t>
      </w:r>
      <w:proofErr w:type="gramEnd"/>
      <w:r>
        <w:t xml:space="preserve">, über 7.000 Euro, die am Hauptsitz der Roto Holding AG in Leinfelden-Echterdingen unverschuldet in Not geratene Menschen </w:t>
      </w:r>
      <w:r w:rsidR="002E1FDE">
        <w:t>unterstütz</w:t>
      </w:r>
      <w:r w:rsidR="0081041B">
        <w:t>en</w:t>
      </w:r>
      <w:r>
        <w:t>. Weitere 7.000 Euro über</w:t>
      </w:r>
      <w:r w:rsidR="00C756FA">
        <w:t xml:space="preserve">reichte </w:t>
      </w:r>
      <w:r>
        <w:t xml:space="preserve">Christoph Hugenberg </w:t>
      </w:r>
      <w:r w:rsidR="005E27A6">
        <w:t xml:space="preserve">an die </w:t>
      </w:r>
      <w:r>
        <w:t>erst 2021 gegründete Wilhelm Frank Stiftung. Diese fördert interkulturelle Kommunikation, Wissenschaft und Forschung. Wie bereits in den vergangenen Jahren spendete Roto außerdem an die Initiative „Sportler gegen Hunger“</w:t>
      </w:r>
      <w:r w:rsidR="007E7512">
        <w:t xml:space="preserve"> (</w:t>
      </w:r>
      <w:proofErr w:type="spellStart"/>
      <w:r w:rsidR="007E7512">
        <w:t>SgH</w:t>
      </w:r>
      <w:proofErr w:type="spellEnd"/>
      <w:r w:rsidR="007E7512">
        <w:t>)</w:t>
      </w:r>
      <w:r>
        <w:t xml:space="preserve"> – </w:t>
      </w:r>
      <w:r w:rsidR="000149D5">
        <w:t>ebenfalls 7.000 Euro</w:t>
      </w:r>
      <w:r>
        <w:t xml:space="preserve">. Die Initiative baut Schulen in Äthiopien und setzt so auf Bildung als Weg zu besseren Lebensumständen.   </w:t>
      </w:r>
    </w:p>
    <w:p w14:paraId="407A9920" w14:textId="77777777" w:rsidR="0096150D" w:rsidRDefault="0096150D" w:rsidP="0096150D"/>
    <w:p w14:paraId="3A5130CD" w14:textId="77777777" w:rsidR="0096150D" w:rsidRPr="0096150D" w:rsidRDefault="0096150D" w:rsidP="0096150D">
      <w:pPr>
        <w:rPr>
          <w:b/>
          <w:bCs/>
        </w:rPr>
      </w:pPr>
      <w:r w:rsidRPr="0096150D">
        <w:rPr>
          <w:b/>
          <w:bCs/>
        </w:rPr>
        <w:t xml:space="preserve">Gemeinsamer Einsatz </w:t>
      </w:r>
    </w:p>
    <w:p w14:paraId="57C9E996" w14:textId="04EF36F3" w:rsidR="0096150D" w:rsidRDefault="0096150D" w:rsidP="000B19E8">
      <w:r>
        <w:t xml:space="preserve">Der 28.000 Euro umfassende „Roto Spendentopf 2021“ ist dem gemeinsamen Einsatz des Unternehmens, </w:t>
      </w:r>
      <w:r w:rsidR="00A65140">
        <w:t>seiner</w:t>
      </w:r>
      <w:r>
        <w:t xml:space="preserve"> Mitarbeiter sowie der </w:t>
      </w:r>
      <w:r w:rsidR="00A65140">
        <w:t>Partner und Lieferanten</w:t>
      </w:r>
      <w:r>
        <w:t xml:space="preserve"> zu verdanken. </w:t>
      </w:r>
      <w:r w:rsidR="00A65140">
        <w:t xml:space="preserve">So hatten Letztere die Teilnahme der </w:t>
      </w:r>
      <w:r w:rsidR="00BB1BF2">
        <w:t xml:space="preserve">Roto Mitarbeiter </w:t>
      </w:r>
      <w:r w:rsidR="00A65140">
        <w:t xml:space="preserve">an sportlichen Wettkämpfen mit Spenden für die gute Sache unterstützt. </w:t>
      </w:r>
      <w:r w:rsidR="0068295B">
        <w:t>Außerdem hatten die Mitarbeiter b</w:t>
      </w:r>
      <w:r>
        <w:t xml:space="preserve">ei der Aktion „Stadtradeln“ in Bad Mergentheim </w:t>
      </w:r>
      <w:r w:rsidR="002D4E92">
        <w:t xml:space="preserve">Kilometergeld gesammelt – Roto entlohnte jeden der gefahrenen </w:t>
      </w:r>
      <w:r w:rsidR="000B19E8">
        <w:t xml:space="preserve">11.841 </w:t>
      </w:r>
      <w:r>
        <w:t xml:space="preserve">Kilometer </w:t>
      </w:r>
      <w:r w:rsidR="002D4E92">
        <w:t>mit</w:t>
      </w:r>
      <w:r>
        <w:t xml:space="preserve"> 0,30 Euro. </w:t>
      </w:r>
      <w:r w:rsidR="00A65140">
        <w:t>Am Ende wurde der Betrag von Roto</w:t>
      </w:r>
      <w:r>
        <w:t xml:space="preserve"> nochmals aufgestockt. </w:t>
      </w:r>
    </w:p>
    <w:p w14:paraId="471E5434" w14:textId="2076BB75" w:rsidR="2C346F28" w:rsidRDefault="2C346F28" w:rsidP="2C346F28">
      <w:pPr>
        <w:rPr>
          <w:rFonts w:ascii="Univers Next W1G Light" w:hAnsi="Univers Next W1G Light"/>
          <w:szCs w:val="18"/>
        </w:rPr>
      </w:pPr>
    </w:p>
    <w:p w14:paraId="454C490C" w14:textId="0C342D60" w:rsidR="00682D59" w:rsidRDefault="2C346F28" w:rsidP="0096150D">
      <w:pPr>
        <w:rPr>
          <w:b/>
          <w:bCs/>
        </w:rPr>
      </w:pPr>
      <w:r w:rsidRPr="2C346F28">
        <w:rPr>
          <w:rFonts w:ascii="Univers Next W1G Light" w:hAnsi="Univers Next W1G Light"/>
          <w:szCs w:val="18"/>
        </w:rPr>
        <w:t xml:space="preserve">Für das laufende Jahr 2022 hat das Unternehmen gemeinsam mit seinen Mitarbeitern </w:t>
      </w:r>
      <w:r w:rsidR="001A5AF4">
        <w:rPr>
          <w:rFonts w:ascii="Univers Next W1G Light" w:hAnsi="Univers Next W1G Light"/>
          <w:szCs w:val="18"/>
        </w:rPr>
        <w:t>abermals</w:t>
      </w:r>
      <w:r w:rsidRPr="2C346F28">
        <w:rPr>
          <w:rFonts w:ascii="Univers Next W1G Light" w:hAnsi="Univers Next W1G Light"/>
          <w:szCs w:val="18"/>
        </w:rPr>
        <w:t xml:space="preserve"> verschiedene sportliche Wettbewerbe ausgesucht, </w:t>
      </w:r>
      <w:r w:rsidR="00E22469">
        <w:rPr>
          <w:rFonts w:ascii="Univers Next W1G Light" w:hAnsi="Univers Next W1G Light"/>
          <w:szCs w:val="18"/>
        </w:rPr>
        <w:t xml:space="preserve">bei denen es neben dem Zieleinlauf auch um das erneute Sammeln von </w:t>
      </w:r>
      <w:r w:rsidRPr="2C346F28">
        <w:rPr>
          <w:rFonts w:ascii="Univers Next W1G Light" w:hAnsi="Univers Next W1G Light"/>
          <w:szCs w:val="18"/>
        </w:rPr>
        <w:t>Spenden</w:t>
      </w:r>
      <w:r w:rsidR="00653714">
        <w:rPr>
          <w:rFonts w:ascii="Univers Next W1G Light" w:hAnsi="Univers Next W1G Light"/>
          <w:szCs w:val="18"/>
        </w:rPr>
        <w:t xml:space="preserve"> </w:t>
      </w:r>
      <w:r w:rsidR="00E22469">
        <w:rPr>
          <w:rFonts w:ascii="Univers Next W1G Light" w:hAnsi="Univers Next W1G Light"/>
          <w:szCs w:val="18"/>
        </w:rPr>
        <w:t>gehen wird</w:t>
      </w:r>
      <w:r w:rsidRPr="2C346F28">
        <w:rPr>
          <w:rFonts w:ascii="Univers Next W1G Light" w:hAnsi="Univers Next W1G Light"/>
          <w:szCs w:val="18"/>
        </w:rPr>
        <w:t>.</w:t>
      </w:r>
    </w:p>
    <w:p w14:paraId="25333977" w14:textId="77777777" w:rsidR="00A65140" w:rsidRDefault="00A65140" w:rsidP="0096150D">
      <w:pPr>
        <w:rPr>
          <w:b/>
          <w:bCs/>
        </w:rPr>
      </w:pPr>
    </w:p>
    <w:p w14:paraId="26871BCD" w14:textId="77777777" w:rsidR="008B31A0" w:rsidRDefault="008B31A0" w:rsidP="0096150D">
      <w:pPr>
        <w:rPr>
          <w:b/>
          <w:bCs/>
        </w:rPr>
      </w:pPr>
    </w:p>
    <w:p w14:paraId="62C90C1F" w14:textId="2B2C4CF5" w:rsidR="0096150D" w:rsidRDefault="008B31A0" w:rsidP="0096150D">
      <w:pPr>
        <w:rPr>
          <w:b/>
          <w:bCs/>
        </w:rPr>
      </w:pPr>
      <w:r w:rsidRPr="002A5900">
        <w:rPr>
          <w:b/>
          <w:bCs/>
        </w:rPr>
        <w:lastRenderedPageBreak/>
        <w:t>Bild</w:t>
      </w:r>
      <w:r>
        <w:rPr>
          <w:b/>
          <w:bCs/>
        </w:rPr>
        <w:t>unterschriften</w:t>
      </w:r>
    </w:p>
    <w:tbl>
      <w:tblPr>
        <w:tblStyle w:val="Tabellenraster"/>
        <w:tblW w:w="7958" w:type="dxa"/>
        <w:tblLook w:val="04A0" w:firstRow="1" w:lastRow="0" w:firstColumn="1" w:lastColumn="0" w:noHBand="0" w:noVBand="1"/>
      </w:tblPr>
      <w:tblGrid>
        <w:gridCol w:w="2680"/>
        <w:gridCol w:w="2895"/>
        <w:gridCol w:w="2826"/>
      </w:tblGrid>
      <w:tr w:rsidR="00DC361D" w14:paraId="64E81DAC" w14:textId="77777777" w:rsidTr="004927F3">
        <w:tc>
          <w:tcPr>
            <w:tcW w:w="2717" w:type="dxa"/>
          </w:tcPr>
          <w:p w14:paraId="65E4019E" w14:textId="1AC24DB8" w:rsidR="009928AD" w:rsidRDefault="004927F3" w:rsidP="0096150D">
            <w:pPr>
              <w:rPr>
                <w:b/>
                <w:bCs/>
              </w:rPr>
            </w:pPr>
            <w:r>
              <w:rPr>
                <w:noProof/>
              </w:rPr>
              <w:drawing>
                <wp:anchor distT="0" distB="0" distL="114300" distR="114300" simplePos="0" relativeHeight="251678208" behindDoc="0" locked="0" layoutInCell="1" allowOverlap="1" wp14:anchorId="1939550D" wp14:editId="38EF76D1">
                  <wp:simplePos x="0" y="0"/>
                  <wp:positionH relativeFrom="margin">
                    <wp:posOffset>0</wp:posOffset>
                  </wp:positionH>
                  <wp:positionV relativeFrom="margin">
                    <wp:posOffset>160020</wp:posOffset>
                  </wp:positionV>
                  <wp:extent cx="1564640" cy="1173480"/>
                  <wp:effectExtent l="0" t="0" r="0" b="7620"/>
                  <wp:wrapSquare wrapText="bothSides"/>
                  <wp:docPr id="1" name="Grafik 1" descr="Ein Bild, das Text, draußen, Himmel,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Himmel,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464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7" w:type="dxa"/>
          </w:tcPr>
          <w:p w14:paraId="771EECA0" w14:textId="2DB8617E" w:rsidR="009928AD" w:rsidRDefault="004927F3" w:rsidP="0096150D">
            <w:pPr>
              <w:rPr>
                <w:b/>
                <w:bCs/>
              </w:rPr>
            </w:pPr>
            <w:r>
              <w:rPr>
                <w:b/>
                <w:bCs/>
                <w:noProof/>
              </w:rPr>
              <w:drawing>
                <wp:anchor distT="0" distB="0" distL="114300" distR="114300" simplePos="0" relativeHeight="251654656" behindDoc="0" locked="0" layoutInCell="1" allowOverlap="1" wp14:anchorId="4F5DE757" wp14:editId="38CBEE93">
                  <wp:simplePos x="0" y="0"/>
                  <wp:positionH relativeFrom="margin">
                    <wp:posOffset>0</wp:posOffset>
                  </wp:positionH>
                  <wp:positionV relativeFrom="margin">
                    <wp:posOffset>129540</wp:posOffset>
                  </wp:positionV>
                  <wp:extent cx="1701165" cy="120396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165"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4" w:type="dxa"/>
          </w:tcPr>
          <w:p w14:paraId="7868BB58" w14:textId="4E5B7E1E" w:rsidR="009928AD" w:rsidRDefault="004927F3" w:rsidP="0096150D">
            <w:pPr>
              <w:rPr>
                <w:b/>
                <w:bCs/>
              </w:rPr>
            </w:pPr>
            <w:r>
              <w:rPr>
                <w:b/>
                <w:bCs/>
                <w:noProof/>
              </w:rPr>
              <w:drawing>
                <wp:anchor distT="0" distB="0" distL="114300" distR="114300" simplePos="0" relativeHeight="251697664" behindDoc="0" locked="0" layoutInCell="1" allowOverlap="1" wp14:anchorId="402489EF" wp14:editId="67C31A64">
                  <wp:simplePos x="0" y="0"/>
                  <wp:positionH relativeFrom="margin">
                    <wp:posOffset>0</wp:posOffset>
                  </wp:positionH>
                  <wp:positionV relativeFrom="margin">
                    <wp:posOffset>152400</wp:posOffset>
                  </wp:positionV>
                  <wp:extent cx="1652270" cy="1169670"/>
                  <wp:effectExtent l="0" t="0" r="508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270" cy="1169670"/>
                          </a:xfrm>
                          <a:prstGeom prst="rect">
                            <a:avLst/>
                          </a:prstGeom>
                          <a:noFill/>
                          <a:ln>
                            <a:noFill/>
                          </a:ln>
                        </pic:spPr>
                      </pic:pic>
                    </a:graphicData>
                  </a:graphic>
                </wp:anchor>
              </w:drawing>
            </w:r>
          </w:p>
        </w:tc>
      </w:tr>
      <w:tr w:rsidR="00DC361D" w14:paraId="009BF286" w14:textId="77777777" w:rsidTr="004927F3">
        <w:tc>
          <w:tcPr>
            <w:tcW w:w="2717" w:type="dxa"/>
          </w:tcPr>
          <w:p w14:paraId="341D6A1C" w14:textId="77777777" w:rsidR="00DC361D" w:rsidRPr="00F75029" w:rsidRDefault="00DC361D" w:rsidP="00DC361D">
            <w:r>
              <w:rPr>
                <w:b/>
                <w:bCs/>
              </w:rPr>
              <w:t xml:space="preserve">Foto: </w:t>
            </w:r>
            <w:r>
              <w:t>Roto</w:t>
            </w:r>
          </w:p>
          <w:p w14:paraId="37C72F52" w14:textId="0BEC16E1" w:rsidR="009928AD" w:rsidRDefault="00DC361D" w:rsidP="0096150D">
            <w:pPr>
              <w:rPr>
                <w:b/>
                <w:bCs/>
              </w:rPr>
            </w:pPr>
            <w:r w:rsidRPr="00D064E0">
              <w:rPr>
                <w:b/>
                <w:bCs/>
              </w:rPr>
              <w:t xml:space="preserve">Roto </w:t>
            </w:r>
            <w:proofErr w:type="spellStart"/>
            <w:r w:rsidRPr="00D064E0">
              <w:rPr>
                <w:b/>
                <w:bCs/>
              </w:rPr>
              <w:t>DST_Spende</w:t>
            </w:r>
            <w:proofErr w:type="spellEnd"/>
            <w:r w:rsidRPr="00D064E0">
              <w:rPr>
                <w:b/>
                <w:bCs/>
              </w:rPr>
              <w:t xml:space="preserve"> Kindergaerten</w:t>
            </w:r>
            <w:r w:rsidRPr="00682D59">
              <w:rPr>
                <w:b/>
                <w:bCs/>
              </w:rPr>
              <w:t>.jpg</w:t>
            </w:r>
          </w:p>
        </w:tc>
        <w:tc>
          <w:tcPr>
            <w:tcW w:w="2807" w:type="dxa"/>
          </w:tcPr>
          <w:p w14:paraId="33F539C8" w14:textId="77777777" w:rsidR="00DC361D" w:rsidRPr="00F75029" w:rsidRDefault="00DC361D" w:rsidP="00DC361D">
            <w:r>
              <w:rPr>
                <w:b/>
                <w:bCs/>
              </w:rPr>
              <w:t xml:space="preserve">Foto: </w:t>
            </w:r>
            <w:r>
              <w:t>Roto</w:t>
            </w:r>
          </w:p>
          <w:p w14:paraId="24FAD73A" w14:textId="77777777" w:rsidR="004927F3" w:rsidRDefault="00DC361D" w:rsidP="0096150D">
            <w:pPr>
              <w:rPr>
                <w:b/>
                <w:bCs/>
              </w:rPr>
            </w:pPr>
            <w:r w:rsidRPr="00D064E0">
              <w:rPr>
                <w:b/>
                <w:bCs/>
              </w:rPr>
              <w:t xml:space="preserve">Roto </w:t>
            </w:r>
            <w:proofErr w:type="spellStart"/>
            <w:r w:rsidRPr="00D064E0">
              <w:rPr>
                <w:b/>
                <w:bCs/>
              </w:rPr>
              <w:t>DST_Spende</w:t>
            </w:r>
            <w:proofErr w:type="spellEnd"/>
            <w:r w:rsidRPr="00D064E0">
              <w:rPr>
                <w:b/>
                <w:bCs/>
              </w:rPr>
              <w:t xml:space="preserve"> </w:t>
            </w:r>
          </w:p>
          <w:p w14:paraId="6F6F1C7A" w14:textId="5424DB38" w:rsidR="009928AD" w:rsidRDefault="00DC361D" w:rsidP="0096150D">
            <w:pPr>
              <w:rPr>
                <w:b/>
                <w:bCs/>
              </w:rPr>
            </w:pPr>
            <w:r>
              <w:rPr>
                <w:b/>
                <w:bCs/>
              </w:rPr>
              <w:t>Elfriede Frank-Stiftung</w:t>
            </w:r>
            <w:r w:rsidRPr="00682D59">
              <w:rPr>
                <w:b/>
                <w:bCs/>
              </w:rPr>
              <w:t>.jpg</w:t>
            </w:r>
          </w:p>
        </w:tc>
        <w:tc>
          <w:tcPr>
            <w:tcW w:w="2434" w:type="dxa"/>
          </w:tcPr>
          <w:p w14:paraId="2BF09F2E" w14:textId="3BF1F5E1" w:rsidR="00DC361D" w:rsidRPr="00F75029" w:rsidRDefault="00DC361D" w:rsidP="00DC361D">
            <w:r>
              <w:rPr>
                <w:b/>
                <w:bCs/>
              </w:rPr>
              <w:t xml:space="preserve">Foto: </w:t>
            </w:r>
            <w:r>
              <w:t>Roto</w:t>
            </w:r>
          </w:p>
          <w:p w14:paraId="673AC1AC" w14:textId="77777777" w:rsidR="004927F3" w:rsidRDefault="00DC361D" w:rsidP="0096150D">
            <w:pPr>
              <w:rPr>
                <w:b/>
                <w:bCs/>
              </w:rPr>
            </w:pPr>
            <w:r w:rsidRPr="00D064E0">
              <w:rPr>
                <w:b/>
                <w:bCs/>
              </w:rPr>
              <w:t xml:space="preserve">Roto </w:t>
            </w:r>
            <w:proofErr w:type="spellStart"/>
            <w:r w:rsidRPr="00D064E0">
              <w:rPr>
                <w:b/>
                <w:bCs/>
              </w:rPr>
              <w:t>DST_Spende</w:t>
            </w:r>
            <w:proofErr w:type="spellEnd"/>
            <w:r w:rsidRPr="00D064E0">
              <w:rPr>
                <w:b/>
                <w:bCs/>
              </w:rPr>
              <w:t xml:space="preserve"> </w:t>
            </w:r>
          </w:p>
          <w:p w14:paraId="14A45D4C" w14:textId="2180DA13" w:rsidR="009928AD" w:rsidRDefault="00DC361D" w:rsidP="0096150D">
            <w:pPr>
              <w:rPr>
                <w:b/>
                <w:bCs/>
              </w:rPr>
            </w:pPr>
            <w:r>
              <w:rPr>
                <w:b/>
                <w:bCs/>
              </w:rPr>
              <w:t>Wilhelm Frank Stiftung</w:t>
            </w:r>
            <w:r w:rsidRPr="00682D59">
              <w:rPr>
                <w:b/>
                <w:bCs/>
              </w:rPr>
              <w:t>.jpg</w:t>
            </w:r>
          </w:p>
        </w:tc>
      </w:tr>
      <w:tr w:rsidR="00DC361D" w14:paraId="54CB9B76" w14:textId="77777777" w:rsidTr="004927F3">
        <w:tc>
          <w:tcPr>
            <w:tcW w:w="2717" w:type="dxa"/>
          </w:tcPr>
          <w:p w14:paraId="79B39DD9" w14:textId="7593C870" w:rsidR="009928AD" w:rsidRDefault="004927F3" w:rsidP="004927F3">
            <w:pPr>
              <w:rPr>
                <w:b/>
                <w:bCs/>
              </w:rPr>
            </w:pPr>
            <w:r>
              <w:rPr>
                <w:noProof/>
              </w:rPr>
              <w:t>22</w:t>
            </w:r>
            <w:r w:rsidRPr="0066087B">
              <w:t xml:space="preserve"> Kindergärten</w:t>
            </w:r>
            <w:r>
              <w:t xml:space="preserve"> aus</w:t>
            </w:r>
            <w:r w:rsidRPr="0066087B">
              <w:t xml:space="preserve"> der Region</w:t>
            </w:r>
            <w:r>
              <w:t xml:space="preserve"> Bad Mergentheim</w:t>
            </w:r>
            <w:r w:rsidRPr="0066087B">
              <w:t xml:space="preserve"> </w:t>
            </w:r>
            <w:r>
              <w:t xml:space="preserve">freuen sich über eine </w:t>
            </w:r>
            <w:r w:rsidRPr="0066087B">
              <w:t>Spende</w:t>
            </w:r>
            <w:r>
              <w:t xml:space="preserve"> der </w:t>
            </w:r>
            <w:r w:rsidRPr="0066087B">
              <w:t>Roto Frank Dachsystem-Technologie.</w:t>
            </w:r>
          </w:p>
        </w:tc>
        <w:tc>
          <w:tcPr>
            <w:tcW w:w="2807" w:type="dxa"/>
          </w:tcPr>
          <w:p w14:paraId="7ABB7D40" w14:textId="5B4CD695" w:rsidR="009928AD" w:rsidRPr="004927F3" w:rsidRDefault="004927F3" w:rsidP="0096150D">
            <w:r>
              <w:rPr>
                <w:noProof/>
              </w:rPr>
              <w:t>Die Elfriede Frank-Stiftung freut</w:t>
            </w:r>
            <w:r>
              <w:t xml:space="preserve"> sich über eine </w:t>
            </w:r>
            <w:r w:rsidRPr="0066087B">
              <w:t>Spende</w:t>
            </w:r>
            <w:r>
              <w:t xml:space="preserve"> der </w:t>
            </w:r>
            <w:r w:rsidRPr="0066087B">
              <w:t>Roto Frank Dachsystem-Technologie.</w:t>
            </w:r>
          </w:p>
        </w:tc>
        <w:tc>
          <w:tcPr>
            <w:tcW w:w="2434" w:type="dxa"/>
          </w:tcPr>
          <w:p w14:paraId="05C0E987" w14:textId="2A23264B" w:rsidR="009928AD" w:rsidRDefault="004927F3" w:rsidP="0096150D">
            <w:pPr>
              <w:rPr>
                <w:b/>
                <w:bCs/>
              </w:rPr>
            </w:pPr>
            <w:r>
              <w:rPr>
                <w:noProof/>
              </w:rPr>
              <w:t>Die Wilhelm Frank Stiftung freut</w:t>
            </w:r>
            <w:r>
              <w:t xml:space="preserve"> sich über eine </w:t>
            </w:r>
            <w:r w:rsidRPr="0066087B">
              <w:t>Spende</w:t>
            </w:r>
            <w:r>
              <w:t xml:space="preserve"> der </w:t>
            </w:r>
            <w:r w:rsidRPr="0066087B">
              <w:t>Roto Frank Dachsystem-Technologie.</w:t>
            </w:r>
          </w:p>
        </w:tc>
      </w:tr>
    </w:tbl>
    <w:p w14:paraId="4D61FF0B" w14:textId="77777777" w:rsidR="009928AD" w:rsidRDefault="009928AD" w:rsidP="0096150D">
      <w:pPr>
        <w:rPr>
          <w:b/>
          <w:bCs/>
        </w:rPr>
      </w:pPr>
    </w:p>
    <w:p w14:paraId="2C7621FA" w14:textId="4B02463E" w:rsidR="0066087B" w:rsidRDefault="0066087B" w:rsidP="0096150D">
      <w:pPr>
        <w:rPr>
          <w:b/>
          <w:bCs/>
        </w:rPr>
      </w:pPr>
    </w:p>
    <w:p w14:paraId="314D8ADF" w14:textId="24D0240F" w:rsidR="0066087B" w:rsidRDefault="0066087B" w:rsidP="0096150D">
      <w:pPr>
        <w:rPr>
          <w:b/>
          <w:bCs/>
        </w:rPr>
      </w:pPr>
    </w:p>
    <w:p w14:paraId="2C7FC6B1" w14:textId="77777777" w:rsidR="0066087B" w:rsidRDefault="0066087B" w:rsidP="0096150D"/>
    <w:p w14:paraId="1EA27FD2" w14:textId="62DBEAAD" w:rsidR="00AA6EAE" w:rsidRDefault="00AA6EAE" w:rsidP="00664170">
      <w:pPr>
        <w:rPr>
          <w:b/>
          <w:bCs/>
        </w:rPr>
      </w:pPr>
    </w:p>
    <w:p w14:paraId="51B966CD" w14:textId="004F41ED" w:rsidR="00AA6EAE" w:rsidRDefault="00AA6EAE" w:rsidP="00664170">
      <w:pPr>
        <w:rPr>
          <w:b/>
          <w:bCs/>
        </w:rPr>
      </w:pPr>
    </w:p>
    <w:p w14:paraId="1D205275" w14:textId="77777777" w:rsidR="00AA6EAE" w:rsidRDefault="00AA6EAE" w:rsidP="00664170">
      <w:pPr>
        <w:rPr>
          <w:b/>
          <w:bCs/>
        </w:rPr>
      </w:pPr>
    </w:p>
    <w:p w14:paraId="5D80E24E" w14:textId="6EC74700" w:rsidR="00664170" w:rsidRDefault="00664170" w:rsidP="00664170">
      <w:pPr>
        <w:rPr>
          <w:b/>
          <w:bCs/>
        </w:rPr>
      </w:pPr>
      <w:r w:rsidRPr="00664170">
        <w:rPr>
          <w:b/>
          <w:bCs/>
        </w:rPr>
        <w:t>Über Roto Frank Dachsystem-Technologie</w:t>
      </w:r>
    </w:p>
    <w:p w14:paraId="52B19CAE" w14:textId="01A3044E" w:rsidR="00664170" w:rsidRDefault="00664170" w:rsidP="00664170">
      <w:pPr>
        <w:rPr>
          <w:b/>
          <w:bCs/>
        </w:rPr>
      </w:pPr>
      <w:r w:rsidRPr="00664170">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664170">
        <w:t>RotoQ</w:t>
      </w:r>
      <w:proofErr w:type="spellEnd"/>
      <w:r w:rsidRPr="00664170">
        <w:t xml:space="preserve"> sowie Roto </w:t>
      </w:r>
      <w:proofErr w:type="spellStart"/>
      <w:r w:rsidRPr="00664170">
        <w:t>Designo</w:t>
      </w:r>
      <w:proofErr w:type="spellEnd"/>
      <w:r w:rsidRPr="00664170">
        <w:t xml:space="preserve"> R8 als Sieger in Vergleichstests des TÜV Rheinland ermittelt. Zur Roto Gruppe: Sie geht zurück auf die Gründung durch Wilhelm Frank im Jahre 1935, befindet sich auch heute noch zu 100 Prozent in Familienbesitz, erzielt mit weltweit etwa 5.</w:t>
      </w:r>
      <w:r w:rsidR="003360AB">
        <w:t>5</w:t>
      </w:r>
      <w:r w:rsidRPr="00664170">
        <w:t xml:space="preserve">00 Mitarbeitern jährlich einen Umsatz von </w:t>
      </w:r>
      <w:r w:rsidR="003360AB">
        <w:t>über 8</w:t>
      </w:r>
      <w:r w:rsidRPr="00664170">
        <w:t>00 Mio. Euro und hat ihren zentralen Standort in Leinfelden-Echterdingen bei Stuttgart. Dort ist der Sitz der Roto Frank Holding AG sowie der beiden übrigen Divisionen Roto Frank Fenster- und Türtechnologie (FTT) und Roto Frank Professional Service (RPS).</w:t>
      </w:r>
      <w:r w:rsidRPr="00664170">
        <w:rPr>
          <w:b/>
          <w:bCs/>
        </w:rPr>
        <w:t xml:space="preserve"> </w:t>
      </w:r>
    </w:p>
    <w:p w14:paraId="3122D7D8" w14:textId="77777777" w:rsidR="00664170" w:rsidRDefault="00664170" w:rsidP="00664170">
      <w:pPr>
        <w:rPr>
          <w:b/>
          <w:bCs/>
        </w:rPr>
      </w:pPr>
    </w:p>
    <w:p w14:paraId="65313A4A" w14:textId="77777777" w:rsidR="00664170" w:rsidRDefault="00664170" w:rsidP="00664170">
      <w:pPr>
        <w:rPr>
          <w:b/>
          <w:bCs/>
        </w:rPr>
      </w:pPr>
    </w:p>
    <w:p w14:paraId="2E9F726C" w14:textId="20BF47C6" w:rsidR="00664170" w:rsidRPr="001F33A9" w:rsidRDefault="00664170" w:rsidP="00664170">
      <w:pPr>
        <w:rPr>
          <w:b/>
          <w:bCs/>
        </w:rPr>
      </w:pPr>
      <w:r>
        <w:rPr>
          <w:b/>
          <w:bCs/>
        </w:rPr>
        <w:t>Pressekontakt</w:t>
      </w:r>
    </w:p>
    <w:p w14:paraId="35F56763" w14:textId="77777777" w:rsidR="00664170" w:rsidRPr="002A5900" w:rsidRDefault="00664170" w:rsidP="00664170">
      <w:r w:rsidRPr="002A5900">
        <w:t>Roto Pressestelle</w:t>
      </w:r>
    </w:p>
    <w:p w14:paraId="228C05C0" w14:textId="71C3FE44" w:rsidR="00664170" w:rsidRPr="002A5900" w:rsidRDefault="00664170" w:rsidP="00664170">
      <w:r w:rsidRPr="002A5900">
        <w:t xml:space="preserve">Telefon </w:t>
      </w:r>
      <w:r w:rsidRPr="002A5900">
        <w:tab/>
        <w:t>+49 7931 5490-4</w:t>
      </w:r>
      <w:r w:rsidR="005B1496">
        <w:t>14</w:t>
      </w:r>
    </w:p>
    <w:p w14:paraId="70C566D8" w14:textId="2536EDE5" w:rsidR="00664170" w:rsidRPr="002A5900" w:rsidRDefault="00664170" w:rsidP="00664170">
      <w:r w:rsidRPr="002A5900">
        <w:t xml:space="preserve">Telefax </w:t>
      </w:r>
      <w:r w:rsidRPr="002A5900">
        <w:tab/>
        <w:t>+49 7931 5490-90 4</w:t>
      </w:r>
      <w:r w:rsidR="005B1496">
        <w:t>14</w:t>
      </w:r>
    </w:p>
    <w:p w14:paraId="60077357" w14:textId="77777777" w:rsidR="00664170" w:rsidRPr="002A5900" w:rsidRDefault="00721D9C" w:rsidP="00664170">
      <w:hyperlink r:id="rId13" w:history="1">
        <w:r w:rsidR="00664170" w:rsidRPr="00724DDD">
          <w:rPr>
            <w:rStyle w:val="Hyperlink"/>
          </w:rPr>
          <w:t>presse@rotofrank.com</w:t>
        </w:r>
      </w:hyperlink>
      <w:r w:rsidR="00664170">
        <w:t xml:space="preserve"> </w:t>
      </w:r>
    </w:p>
    <w:p w14:paraId="13F2925F" w14:textId="2C6DF7AC" w:rsidR="001F33A9" w:rsidRPr="00664170" w:rsidRDefault="00721D9C" w:rsidP="00664170">
      <w:hyperlink r:id="rId14" w:history="1">
        <w:r w:rsidR="00664170" w:rsidRPr="00724DDD">
          <w:rPr>
            <w:rStyle w:val="Hyperlink"/>
          </w:rPr>
          <w:t>www.roto-dachfenster.de</w:t>
        </w:r>
      </w:hyperlink>
      <w:r w:rsidR="00664170">
        <w:t xml:space="preserve"> </w:t>
      </w:r>
    </w:p>
    <w:sectPr w:rsidR="001F33A9" w:rsidRPr="00664170" w:rsidSect="00EC63AF">
      <w:headerReference w:type="default" r:id="rId15"/>
      <w:footerReference w:type="default" r:id="rId16"/>
      <w:headerReference w:type="first" r:id="rId17"/>
      <w:footerReference w:type="first" r:id="rId18"/>
      <w:pgSz w:w="11907" w:h="16840" w:code="9"/>
      <w:pgMar w:top="4139" w:right="2835"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D904" w14:textId="77777777" w:rsidR="00721D9C" w:rsidRDefault="00721D9C">
      <w:r>
        <w:separator/>
      </w:r>
    </w:p>
  </w:endnote>
  <w:endnote w:type="continuationSeparator" w:id="0">
    <w:p w14:paraId="48B0D79F" w14:textId="77777777" w:rsidR="00721D9C" w:rsidRDefault="0072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altName w:val="Calibri"/>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LTUnivers 330 BasicLight"/>
    <w:panose1 w:val="020B03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72576"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B87C65">
                      <w:fldChar w:fldCharType="begin"/>
                    </w:r>
                    <w:r w:rsidR="00B87C65">
                      <w:instrText>NUMPAGES  \* Arabic  \* MERGEFORMAT</w:instrText>
                    </w:r>
                    <w:r w:rsidR="00B87C65">
                      <w:fldChar w:fldCharType="separate"/>
                    </w:r>
                    <w:r w:rsidR="001D40E9">
                      <w:rPr>
                        <w:noProof/>
                      </w:rPr>
                      <w:t>1</w:t>
                    </w:r>
                    <w:r w:rsidR="00B87C65">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43CC" w14:textId="77777777" w:rsidR="00721D9C" w:rsidRDefault="00721D9C">
      <w:r>
        <w:separator/>
      </w:r>
    </w:p>
  </w:footnote>
  <w:footnote w:type="continuationSeparator" w:id="0">
    <w:p w14:paraId="3EA88D60" w14:textId="77777777" w:rsidR="00721D9C" w:rsidRDefault="0072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69504"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70528"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65408"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64384"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536F"/>
    <w:rsid w:val="00006654"/>
    <w:rsid w:val="000149D5"/>
    <w:rsid w:val="00035C46"/>
    <w:rsid w:val="00040F37"/>
    <w:rsid w:val="00044646"/>
    <w:rsid w:val="00044E27"/>
    <w:rsid w:val="0004590F"/>
    <w:rsid w:val="00052576"/>
    <w:rsid w:val="0006573D"/>
    <w:rsid w:val="00066ABD"/>
    <w:rsid w:val="000727C6"/>
    <w:rsid w:val="00093DA8"/>
    <w:rsid w:val="000B19E8"/>
    <w:rsid w:val="000B1D7E"/>
    <w:rsid w:val="000D136C"/>
    <w:rsid w:val="00103120"/>
    <w:rsid w:val="00107781"/>
    <w:rsid w:val="0011554B"/>
    <w:rsid w:val="00127614"/>
    <w:rsid w:val="001312E7"/>
    <w:rsid w:val="00136AA9"/>
    <w:rsid w:val="00144D7C"/>
    <w:rsid w:val="00151761"/>
    <w:rsid w:val="00167447"/>
    <w:rsid w:val="00182B03"/>
    <w:rsid w:val="001857EB"/>
    <w:rsid w:val="001A4897"/>
    <w:rsid w:val="001A5AF4"/>
    <w:rsid w:val="001B47D7"/>
    <w:rsid w:val="001D40E9"/>
    <w:rsid w:val="001F33A9"/>
    <w:rsid w:val="001F4084"/>
    <w:rsid w:val="001F4C37"/>
    <w:rsid w:val="00204075"/>
    <w:rsid w:val="00204DAD"/>
    <w:rsid w:val="00207261"/>
    <w:rsid w:val="0021708B"/>
    <w:rsid w:val="002A134C"/>
    <w:rsid w:val="002A5900"/>
    <w:rsid w:val="002B35C0"/>
    <w:rsid w:val="002C18E5"/>
    <w:rsid w:val="002C2A20"/>
    <w:rsid w:val="002D117D"/>
    <w:rsid w:val="002D4E92"/>
    <w:rsid w:val="002D7DEE"/>
    <w:rsid w:val="002E1FDE"/>
    <w:rsid w:val="002F0ECA"/>
    <w:rsid w:val="002F58AE"/>
    <w:rsid w:val="00301CD6"/>
    <w:rsid w:val="00313A7D"/>
    <w:rsid w:val="0031689A"/>
    <w:rsid w:val="00326FF4"/>
    <w:rsid w:val="003360AB"/>
    <w:rsid w:val="003568D1"/>
    <w:rsid w:val="003A6E04"/>
    <w:rsid w:val="003B1843"/>
    <w:rsid w:val="003D1825"/>
    <w:rsid w:val="003E4566"/>
    <w:rsid w:val="003F01EA"/>
    <w:rsid w:val="00401D96"/>
    <w:rsid w:val="004062C5"/>
    <w:rsid w:val="00415FE7"/>
    <w:rsid w:val="00422407"/>
    <w:rsid w:val="00422919"/>
    <w:rsid w:val="00431B51"/>
    <w:rsid w:val="0044374E"/>
    <w:rsid w:val="0045126D"/>
    <w:rsid w:val="00474F53"/>
    <w:rsid w:val="00475DDF"/>
    <w:rsid w:val="004927F3"/>
    <w:rsid w:val="004956A5"/>
    <w:rsid w:val="004A56D8"/>
    <w:rsid w:val="004B78C0"/>
    <w:rsid w:val="004B7998"/>
    <w:rsid w:val="004F5442"/>
    <w:rsid w:val="00506EC9"/>
    <w:rsid w:val="0051307F"/>
    <w:rsid w:val="00517908"/>
    <w:rsid w:val="005259AB"/>
    <w:rsid w:val="00544CC6"/>
    <w:rsid w:val="00552545"/>
    <w:rsid w:val="0057175B"/>
    <w:rsid w:val="00576DB5"/>
    <w:rsid w:val="005834D9"/>
    <w:rsid w:val="005A24F0"/>
    <w:rsid w:val="005B1496"/>
    <w:rsid w:val="005B2254"/>
    <w:rsid w:val="005D16C6"/>
    <w:rsid w:val="005E27A6"/>
    <w:rsid w:val="005F05A6"/>
    <w:rsid w:val="00621557"/>
    <w:rsid w:val="006223E5"/>
    <w:rsid w:val="006258A8"/>
    <w:rsid w:val="0063349A"/>
    <w:rsid w:val="00653714"/>
    <w:rsid w:val="0066087B"/>
    <w:rsid w:val="00664170"/>
    <w:rsid w:val="0067044D"/>
    <w:rsid w:val="00680EE0"/>
    <w:rsid w:val="0068295B"/>
    <w:rsid w:val="00682D59"/>
    <w:rsid w:val="0068423C"/>
    <w:rsid w:val="006A7114"/>
    <w:rsid w:val="006B43B5"/>
    <w:rsid w:val="006C5C4E"/>
    <w:rsid w:val="006D7976"/>
    <w:rsid w:val="006F70CA"/>
    <w:rsid w:val="007102AB"/>
    <w:rsid w:val="00721D9C"/>
    <w:rsid w:val="00740413"/>
    <w:rsid w:val="007465E5"/>
    <w:rsid w:val="00781E48"/>
    <w:rsid w:val="007831B2"/>
    <w:rsid w:val="0078744B"/>
    <w:rsid w:val="00787D6F"/>
    <w:rsid w:val="00793616"/>
    <w:rsid w:val="007A66D0"/>
    <w:rsid w:val="007B6B60"/>
    <w:rsid w:val="007C14CB"/>
    <w:rsid w:val="007E7512"/>
    <w:rsid w:val="007F407D"/>
    <w:rsid w:val="00804765"/>
    <w:rsid w:val="0081041B"/>
    <w:rsid w:val="00827939"/>
    <w:rsid w:val="008456C2"/>
    <w:rsid w:val="00847859"/>
    <w:rsid w:val="008602F3"/>
    <w:rsid w:val="00860A3B"/>
    <w:rsid w:val="00882EA0"/>
    <w:rsid w:val="00886D48"/>
    <w:rsid w:val="008875D6"/>
    <w:rsid w:val="008B31A0"/>
    <w:rsid w:val="008B6353"/>
    <w:rsid w:val="008C357B"/>
    <w:rsid w:val="008D0974"/>
    <w:rsid w:val="008D0D32"/>
    <w:rsid w:val="008D6A16"/>
    <w:rsid w:val="008F554A"/>
    <w:rsid w:val="00904FB9"/>
    <w:rsid w:val="0090566A"/>
    <w:rsid w:val="00931711"/>
    <w:rsid w:val="009534DB"/>
    <w:rsid w:val="00954840"/>
    <w:rsid w:val="0096150D"/>
    <w:rsid w:val="009639B7"/>
    <w:rsid w:val="00990DA7"/>
    <w:rsid w:val="009928AD"/>
    <w:rsid w:val="00992CC1"/>
    <w:rsid w:val="0099699D"/>
    <w:rsid w:val="009A2134"/>
    <w:rsid w:val="009B158C"/>
    <w:rsid w:val="00A014BC"/>
    <w:rsid w:val="00A01583"/>
    <w:rsid w:val="00A05779"/>
    <w:rsid w:val="00A13A11"/>
    <w:rsid w:val="00A16B13"/>
    <w:rsid w:val="00A43EF5"/>
    <w:rsid w:val="00A44083"/>
    <w:rsid w:val="00A545A4"/>
    <w:rsid w:val="00A65140"/>
    <w:rsid w:val="00A95251"/>
    <w:rsid w:val="00AA6EAE"/>
    <w:rsid w:val="00AC0BB4"/>
    <w:rsid w:val="00AC348F"/>
    <w:rsid w:val="00AE21EA"/>
    <w:rsid w:val="00B00426"/>
    <w:rsid w:val="00B06DFF"/>
    <w:rsid w:val="00B15DE6"/>
    <w:rsid w:val="00B3066A"/>
    <w:rsid w:val="00B531A2"/>
    <w:rsid w:val="00B546BA"/>
    <w:rsid w:val="00B5622D"/>
    <w:rsid w:val="00B63716"/>
    <w:rsid w:val="00B648BA"/>
    <w:rsid w:val="00B872C7"/>
    <w:rsid w:val="00B87C65"/>
    <w:rsid w:val="00B901E0"/>
    <w:rsid w:val="00BB1BF2"/>
    <w:rsid w:val="00BC4516"/>
    <w:rsid w:val="00BC4AF3"/>
    <w:rsid w:val="00BC79E9"/>
    <w:rsid w:val="00BD4156"/>
    <w:rsid w:val="00BD5BE6"/>
    <w:rsid w:val="00BE6E43"/>
    <w:rsid w:val="00BF42DD"/>
    <w:rsid w:val="00C00C66"/>
    <w:rsid w:val="00C17B7F"/>
    <w:rsid w:val="00C24A15"/>
    <w:rsid w:val="00C257BF"/>
    <w:rsid w:val="00C43E01"/>
    <w:rsid w:val="00C64CDD"/>
    <w:rsid w:val="00C70B71"/>
    <w:rsid w:val="00C756FA"/>
    <w:rsid w:val="00C83AD1"/>
    <w:rsid w:val="00C9352D"/>
    <w:rsid w:val="00C94FDB"/>
    <w:rsid w:val="00CA03BD"/>
    <w:rsid w:val="00CC3D68"/>
    <w:rsid w:val="00CC4661"/>
    <w:rsid w:val="00CD5F2F"/>
    <w:rsid w:val="00CE7F81"/>
    <w:rsid w:val="00CF4302"/>
    <w:rsid w:val="00D001EB"/>
    <w:rsid w:val="00D064E0"/>
    <w:rsid w:val="00D148DD"/>
    <w:rsid w:val="00D15523"/>
    <w:rsid w:val="00D17643"/>
    <w:rsid w:val="00D27753"/>
    <w:rsid w:val="00D32A61"/>
    <w:rsid w:val="00D37B46"/>
    <w:rsid w:val="00D5563C"/>
    <w:rsid w:val="00D60118"/>
    <w:rsid w:val="00D608EF"/>
    <w:rsid w:val="00D6138A"/>
    <w:rsid w:val="00D67E9E"/>
    <w:rsid w:val="00D744C3"/>
    <w:rsid w:val="00D95CE3"/>
    <w:rsid w:val="00D97D63"/>
    <w:rsid w:val="00DC0644"/>
    <w:rsid w:val="00DC0B38"/>
    <w:rsid w:val="00DC361D"/>
    <w:rsid w:val="00DD0C46"/>
    <w:rsid w:val="00DE14CD"/>
    <w:rsid w:val="00E22469"/>
    <w:rsid w:val="00E22DB0"/>
    <w:rsid w:val="00E3254F"/>
    <w:rsid w:val="00E44CA9"/>
    <w:rsid w:val="00E46681"/>
    <w:rsid w:val="00E510C1"/>
    <w:rsid w:val="00E63BA2"/>
    <w:rsid w:val="00E86325"/>
    <w:rsid w:val="00E954E4"/>
    <w:rsid w:val="00E95C08"/>
    <w:rsid w:val="00EC3BC9"/>
    <w:rsid w:val="00EC585F"/>
    <w:rsid w:val="00EC63AF"/>
    <w:rsid w:val="00ED3376"/>
    <w:rsid w:val="00F0288F"/>
    <w:rsid w:val="00F067A4"/>
    <w:rsid w:val="00F14935"/>
    <w:rsid w:val="00F22181"/>
    <w:rsid w:val="00F278A4"/>
    <w:rsid w:val="00F33C45"/>
    <w:rsid w:val="00F45F6D"/>
    <w:rsid w:val="00F75029"/>
    <w:rsid w:val="00F91E7B"/>
    <w:rsid w:val="00F96B32"/>
    <w:rsid w:val="00FA5018"/>
    <w:rsid w:val="00FD1309"/>
    <w:rsid w:val="00FE14C1"/>
    <w:rsid w:val="00FF2E18"/>
    <w:rsid w:val="00FF6FB2"/>
    <w:rsid w:val="0F220C72"/>
    <w:rsid w:val="16594257"/>
    <w:rsid w:val="1CD16C85"/>
    <w:rsid w:val="20B9083B"/>
    <w:rsid w:val="2254D89C"/>
    <w:rsid w:val="2C346F28"/>
    <w:rsid w:val="2D2A64F5"/>
    <w:rsid w:val="31DA8D5B"/>
    <w:rsid w:val="3819081F"/>
    <w:rsid w:val="4132D559"/>
    <w:rsid w:val="44804479"/>
    <w:rsid w:val="46B64170"/>
    <w:rsid w:val="4A03B090"/>
    <w:rsid w:val="569D3AD7"/>
    <w:rsid w:val="5763CD77"/>
    <w:rsid w:val="57A6FFD0"/>
    <w:rsid w:val="59F3C572"/>
    <w:rsid w:val="602AF4C0"/>
    <w:rsid w:val="60C77F36"/>
    <w:rsid w:val="6F35F66F"/>
    <w:rsid w:val="7B23B4A2"/>
    <w:rsid w:val="7D8DD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138A"/>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character" w:styleId="Kommentarzeichen">
    <w:name w:val="annotation reference"/>
    <w:basedOn w:val="Absatz-Standardschriftart"/>
    <w:semiHidden/>
    <w:unhideWhenUsed/>
    <w:rsid w:val="00653714"/>
    <w:rPr>
      <w:sz w:val="16"/>
      <w:szCs w:val="16"/>
    </w:rPr>
  </w:style>
  <w:style w:type="paragraph" w:styleId="Kommentartext">
    <w:name w:val="annotation text"/>
    <w:basedOn w:val="Standard"/>
    <w:link w:val="KommentartextZchn"/>
    <w:unhideWhenUsed/>
    <w:rsid w:val="00653714"/>
    <w:pPr>
      <w:spacing w:line="240" w:lineRule="auto"/>
    </w:pPr>
    <w:rPr>
      <w:sz w:val="20"/>
    </w:rPr>
  </w:style>
  <w:style w:type="character" w:customStyle="1" w:styleId="KommentartextZchn">
    <w:name w:val="Kommentartext Zchn"/>
    <w:basedOn w:val="Absatz-Standardschriftart"/>
    <w:link w:val="Kommentartext"/>
    <w:rsid w:val="00653714"/>
    <w:rPr>
      <w:rFonts w:asciiTheme="minorHAnsi" w:hAnsiTheme="minorHAnsi"/>
    </w:rPr>
  </w:style>
  <w:style w:type="paragraph" w:styleId="Kommentarthema">
    <w:name w:val="annotation subject"/>
    <w:basedOn w:val="Kommentartext"/>
    <w:next w:val="Kommentartext"/>
    <w:link w:val="KommentarthemaZchn"/>
    <w:semiHidden/>
    <w:unhideWhenUsed/>
    <w:rsid w:val="00653714"/>
    <w:rPr>
      <w:b/>
      <w:bCs/>
    </w:rPr>
  </w:style>
  <w:style w:type="character" w:customStyle="1" w:styleId="KommentarthemaZchn">
    <w:name w:val="Kommentarthema Zchn"/>
    <w:basedOn w:val="KommentartextZchn"/>
    <w:link w:val="Kommentarthema"/>
    <w:semiHidden/>
    <w:rsid w:val="0065371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e@rotofrank.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oto-dachfenst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1" ma:contentTypeDescription="Ein neues Dokument erstellen." ma:contentTypeScope="" ma:versionID="09fe4475beb628e6875a827de4a18a8c">
  <xsd:schema xmlns:xsd="http://www.w3.org/2001/XMLSchema" xmlns:xs="http://www.w3.org/2001/XMLSchema" xmlns:p="http://schemas.microsoft.com/office/2006/metadata/properties" xmlns:ns2="32936408-a506-4b40-b191-9da2bdcd8ae5" targetNamespace="http://schemas.microsoft.com/office/2006/metadata/properties" ma:root="true" ma:fieldsID="829f98f46ea4e313d8160ba973123af5" ns2:_="">
    <xsd:import namespace="32936408-a506-4b40-b191-9da2bdcd8a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8E9CF-7DF6-49B7-B29A-78F425D7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07DD2-FE06-4155-B5D6-1A67C30DE1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16788-97E9-48A2-B120-3824E0BA9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657</Words>
  <Characters>4144</Characters>
  <Application>Microsoft Office Word</Application>
  <DocSecurity>0</DocSecurity>
  <Lines>34</Lines>
  <Paragraphs>9</Paragraphs>
  <ScaleCrop>false</ScaleCrop>
  <Manager/>
  <Company>Roto</Company>
  <LinksUpToDate>false</LinksUpToDate>
  <CharactersWithSpaces>4792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14</cp:revision>
  <cp:lastPrinted>2022-04-14T11:18:00Z</cp:lastPrinted>
  <dcterms:created xsi:type="dcterms:W3CDTF">2022-04-14T09:01:00Z</dcterms:created>
  <dcterms:modified xsi:type="dcterms:W3CDTF">2022-04-14T11:19:00Z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ies>
</file>