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CE7" w14:textId="6A72E172" w:rsidR="00FA6B48" w:rsidRPr="00153DE2" w:rsidRDefault="00F74E89" w:rsidP="008240F5">
      <w:pPr>
        <w:pStyle w:val="Presseinfo"/>
        <w:spacing w:line="280" w:lineRule="atLeast"/>
      </w:pPr>
      <w:r w:rsidRPr="00153DE2">
        <w:t>Presseinformation</w:t>
      </w:r>
    </w:p>
    <w:p w14:paraId="543FD337" w14:textId="2F96C809" w:rsidR="008240F5" w:rsidRPr="00153DE2" w:rsidRDefault="008240F5" w:rsidP="008240F5">
      <w:pPr>
        <w:pStyle w:val="Presseinfo"/>
        <w:spacing w:line="280" w:lineRule="atLeast"/>
      </w:pPr>
    </w:p>
    <w:p w14:paraId="4684E00E" w14:textId="72944A4E" w:rsidR="008240F5" w:rsidRPr="00153DE2" w:rsidRDefault="008240F5" w:rsidP="008240F5">
      <w:pPr>
        <w:pStyle w:val="Presseinfo"/>
        <w:spacing w:line="280" w:lineRule="atLeast"/>
      </w:pPr>
    </w:p>
    <w:p w14:paraId="1DFEBAB9" w14:textId="77777777" w:rsidR="008240F5" w:rsidRPr="00153DE2" w:rsidRDefault="008240F5" w:rsidP="008240F5">
      <w:pPr>
        <w:spacing w:line="280" w:lineRule="atLeast"/>
        <w:ind w:right="226"/>
        <w:jc w:val="both"/>
        <w:rPr>
          <w:rFonts w:asciiTheme="majorHAnsi" w:hAnsiTheme="majorHAnsi"/>
          <w:szCs w:val="18"/>
        </w:rPr>
      </w:pPr>
    </w:p>
    <w:p w14:paraId="5C5863ED" w14:textId="77777777" w:rsidR="008240F5" w:rsidRPr="00153DE2" w:rsidRDefault="008240F5" w:rsidP="008240F5">
      <w:pPr>
        <w:spacing w:line="280" w:lineRule="atLeast"/>
        <w:ind w:right="226"/>
        <w:jc w:val="both"/>
        <w:rPr>
          <w:rFonts w:asciiTheme="majorHAnsi" w:hAnsiTheme="majorHAnsi"/>
          <w:szCs w:val="18"/>
        </w:rPr>
      </w:pPr>
    </w:p>
    <w:p w14:paraId="7924A0E6" w14:textId="504E0666" w:rsidR="008240F5" w:rsidRPr="00153DE2" w:rsidRDefault="008240F5" w:rsidP="00C97742">
      <w:pPr>
        <w:spacing w:before="240" w:after="120" w:line="280" w:lineRule="atLeast"/>
        <w:ind w:right="-1"/>
        <w:jc w:val="both"/>
        <w:rPr>
          <w:rFonts w:asciiTheme="majorHAnsi" w:hAnsiTheme="majorHAnsi"/>
          <w:szCs w:val="18"/>
        </w:rPr>
      </w:pPr>
      <w:r w:rsidRPr="00153DE2">
        <w:rPr>
          <w:rFonts w:asciiTheme="majorHAnsi" w:hAnsiTheme="majorHAnsi"/>
          <w:szCs w:val="18"/>
        </w:rPr>
        <w:t>Roto Frank Dachsystem-Technologie</w:t>
      </w:r>
    </w:p>
    <w:p w14:paraId="773A53FB" w14:textId="1BD6A809" w:rsidR="00D77B7E" w:rsidRDefault="00D77B7E" w:rsidP="008240F5">
      <w:pPr>
        <w:spacing w:line="280" w:lineRule="atLeast"/>
        <w:jc w:val="both"/>
        <w:rPr>
          <w:b/>
          <w:bCs/>
          <w:sz w:val="32"/>
          <w:szCs w:val="32"/>
        </w:rPr>
      </w:pPr>
      <w:r w:rsidRPr="00D77B7E">
        <w:rPr>
          <w:b/>
          <w:bCs/>
          <w:sz w:val="32"/>
          <w:szCs w:val="32"/>
        </w:rPr>
        <w:t xml:space="preserve">Ehrungen bei Roto: Dank </w:t>
      </w:r>
      <w:r>
        <w:rPr>
          <w:b/>
          <w:bCs/>
          <w:sz w:val="32"/>
          <w:szCs w:val="32"/>
        </w:rPr>
        <w:t xml:space="preserve">und Auszeichnung </w:t>
      </w:r>
      <w:r w:rsidRPr="00D77B7E">
        <w:rPr>
          <w:b/>
          <w:bCs/>
          <w:sz w:val="32"/>
          <w:szCs w:val="32"/>
        </w:rPr>
        <w:t xml:space="preserve">für </w:t>
      </w:r>
      <w:r w:rsidR="002B5E20" w:rsidRPr="00D77B7E">
        <w:rPr>
          <w:b/>
          <w:bCs/>
          <w:sz w:val="32"/>
          <w:szCs w:val="32"/>
        </w:rPr>
        <w:t>5</w:t>
      </w:r>
      <w:r w:rsidR="009B3DD1">
        <w:rPr>
          <w:b/>
          <w:bCs/>
          <w:sz w:val="32"/>
          <w:szCs w:val="32"/>
        </w:rPr>
        <w:t>4</w:t>
      </w:r>
      <w:r w:rsidR="002B5E20" w:rsidRPr="00D77B7E">
        <w:rPr>
          <w:b/>
          <w:bCs/>
          <w:sz w:val="32"/>
          <w:szCs w:val="32"/>
        </w:rPr>
        <w:t xml:space="preserve"> </w:t>
      </w:r>
      <w:r w:rsidRPr="00D77B7E">
        <w:rPr>
          <w:b/>
          <w:bCs/>
          <w:sz w:val="32"/>
          <w:szCs w:val="32"/>
        </w:rPr>
        <w:t xml:space="preserve">Jubilare aus 2020 </w:t>
      </w:r>
    </w:p>
    <w:p w14:paraId="31CEF84F" w14:textId="4886D48F" w:rsidR="004531C3" w:rsidRDefault="002B5E20" w:rsidP="008240F5">
      <w:pPr>
        <w:spacing w:line="280" w:lineRule="atLeast"/>
        <w:jc w:val="both"/>
        <w:rPr>
          <w:szCs w:val="18"/>
        </w:rPr>
      </w:pPr>
      <w:r>
        <w:rPr>
          <w:szCs w:val="18"/>
        </w:rPr>
        <w:t xml:space="preserve">Das erste Mal nach langer Pause „live“ im Roto Campus: </w:t>
      </w:r>
      <w:r w:rsidRPr="002B5E20">
        <w:rPr>
          <w:szCs w:val="18"/>
        </w:rPr>
        <w:t xml:space="preserve">Mitarbeiterinnen und Mitarbeiter erhalten Anerkennung für ihr großes Engagement </w:t>
      </w:r>
    </w:p>
    <w:p w14:paraId="0CCF7373" w14:textId="77777777" w:rsidR="004531C3" w:rsidRDefault="004531C3" w:rsidP="008240F5">
      <w:pPr>
        <w:spacing w:line="280" w:lineRule="atLeast"/>
        <w:jc w:val="both"/>
        <w:rPr>
          <w:szCs w:val="18"/>
        </w:rPr>
      </w:pPr>
    </w:p>
    <w:p w14:paraId="763AE8ED" w14:textId="7D88C7EA" w:rsidR="00F4148F" w:rsidRDefault="00BE3593" w:rsidP="002B5E20">
      <w:pPr>
        <w:spacing w:line="280" w:lineRule="atLeast"/>
        <w:jc w:val="both"/>
        <w:rPr>
          <w:b/>
          <w:sz w:val="20"/>
        </w:rPr>
      </w:pPr>
      <w:r w:rsidRPr="00BE3593">
        <w:rPr>
          <w:b/>
          <w:sz w:val="20"/>
        </w:rPr>
        <w:t xml:space="preserve">Bad Mergentheim. </w:t>
      </w:r>
      <w:r w:rsidR="00D77B7E" w:rsidRPr="00D77B7E">
        <w:rPr>
          <w:b/>
          <w:sz w:val="20"/>
        </w:rPr>
        <w:t xml:space="preserve">Am gestrigen Donnerstag, 23. September, fand zum ersten Mal nach mehr als zwei Jahren eine </w:t>
      </w:r>
      <w:r w:rsidR="002B5E20">
        <w:rPr>
          <w:b/>
          <w:sz w:val="20"/>
        </w:rPr>
        <w:t>Präsenzveranstaltung</w:t>
      </w:r>
      <w:r w:rsidR="00D77B7E" w:rsidRPr="00D77B7E">
        <w:rPr>
          <w:b/>
          <w:sz w:val="20"/>
        </w:rPr>
        <w:t xml:space="preserve"> bei Roto Frank Dachsystem-Technologie in Bad Mergentheim statt: Unter Berücksichtigung </w:t>
      </w:r>
      <w:r w:rsidR="002B5E20">
        <w:rPr>
          <w:b/>
          <w:sz w:val="20"/>
        </w:rPr>
        <w:t>der</w:t>
      </w:r>
      <w:r w:rsidR="00D77B7E" w:rsidRPr="00D77B7E">
        <w:rPr>
          <w:b/>
          <w:sz w:val="20"/>
        </w:rPr>
        <w:t xml:space="preserve"> Corona-</w:t>
      </w:r>
      <w:r w:rsidR="002B5E20">
        <w:rPr>
          <w:b/>
          <w:sz w:val="20"/>
        </w:rPr>
        <w:t>Sicherheitsvorkehrungen</w:t>
      </w:r>
      <w:r w:rsidR="00D77B7E" w:rsidRPr="00D77B7E">
        <w:rPr>
          <w:b/>
          <w:sz w:val="20"/>
        </w:rPr>
        <w:t xml:space="preserve"> </w:t>
      </w:r>
      <w:r w:rsidR="002B5E20">
        <w:rPr>
          <w:b/>
          <w:sz w:val="20"/>
        </w:rPr>
        <w:t>wurde</w:t>
      </w:r>
      <w:r w:rsidR="0077741C">
        <w:rPr>
          <w:b/>
          <w:sz w:val="20"/>
        </w:rPr>
        <w:t>n</w:t>
      </w:r>
      <w:r w:rsidR="002B5E20">
        <w:rPr>
          <w:b/>
          <w:sz w:val="20"/>
        </w:rPr>
        <w:t xml:space="preserve"> die</w:t>
      </w:r>
      <w:r w:rsidR="00D77B7E" w:rsidRPr="00D77B7E">
        <w:rPr>
          <w:b/>
          <w:sz w:val="20"/>
        </w:rPr>
        <w:t xml:space="preserve"> </w:t>
      </w:r>
      <w:r w:rsidR="00D77B7E">
        <w:rPr>
          <w:b/>
          <w:sz w:val="20"/>
        </w:rPr>
        <w:t>5</w:t>
      </w:r>
      <w:r w:rsidR="009B3DD1">
        <w:rPr>
          <w:b/>
          <w:sz w:val="20"/>
        </w:rPr>
        <w:t>4</w:t>
      </w:r>
      <w:r w:rsidR="00D77B7E" w:rsidRPr="00D77B7E">
        <w:rPr>
          <w:b/>
          <w:sz w:val="20"/>
        </w:rPr>
        <w:t xml:space="preserve"> Jubilare des Jahres 2020 </w:t>
      </w:r>
      <w:r w:rsidR="0077741C">
        <w:rPr>
          <w:b/>
          <w:sz w:val="20"/>
        </w:rPr>
        <w:t>nachträglich geehrt.</w:t>
      </w:r>
      <w:r w:rsidR="002B5E20">
        <w:rPr>
          <w:b/>
          <w:sz w:val="20"/>
        </w:rPr>
        <w:t xml:space="preserve"> 3</w:t>
      </w:r>
      <w:r w:rsidR="009B3DD1">
        <w:rPr>
          <w:b/>
          <w:sz w:val="20"/>
        </w:rPr>
        <w:t>6</w:t>
      </w:r>
      <w:r w:rsidR="002B5E20">
        <w:rPr>
          <w:b/>
          <w:sz w:val="20"/>
        </w:rPr>
        <w:t xml:space="preserve"> </w:t>
      </w:r>
      <w:r w:rsidR="002B5E20" w:rsidRPr="00D77B7E">
        <w:rPr>
          <w:b/>
          <w:sz w:val="20"/>
        </w:rPr>
        <w:t xml:space="preserve">Mitarbeiterinnen und Mitarbeiter wurden für </w:t>
      </w:r>
      <w:r w:rsidR="002B5E20">
        <w:rPr>
          <w:b/>
          <w:sz w:val="20"/>
        </w:rPr>
        <w:t>zehn</w:t>
      </w:r>
      <w:r w:rsidR="002B5E20" w:rsidRPr="00D77B7E">
        <w:rPr>
          <w:b/>
          <w:sz w:val="20"/>
        </w:rPr>
        <w:t xml:space="preserve"> Jahre, </w:t>
      </w:r>
      <w:r w:rsidR="002B5E20">
        <w:rPr>
          <w:b/>
          <w:sz w:val="20"/>
        </w:rPr>
        <w:t>1</w:t>
      </w:r>
      <w:r w:rsidR="009B3DD1">
        <w:rPr>
          <w:b/>
          <w:sz w:val="20"/>
        </w:rPr>
        <w:t>8</w:t>
      </w:r>
      <w:r w:rsidR="002B5E20" w:rsidRPr="00D77B7E">
        <w:rPr>
          <w:b/>
          <w:sz w:val="20"/>
        </w:rPr>
        <w:t xml:space="preserve"> für </w:t>
      </w:r>
      <w:r w:rsidR="002B5E20">
        <w:rPr>
          <w:b/>
          <w:sz w:val="20"/>
        </w:rPr>
        <w:t>25</w:t>
      </w:r>
      <w:r w:rsidR="002B5E20" w:rsidRPr="00D77B7E">
        <w:rPr>
          <w:b/>
          <w:sz w:val="20"/>
        </w:rPr>
        <w:t xml:space="preserve"> Jahre </w:t>
      </w:r>
      <w:r w:rsidR="00453A88">
        <w:rPr>
          <w:b/>
          <w:sz w:val="20"/>
        </w:rPr>
        <w:t xml:space="preserve">Betriebszugehörigkeit </w:t>
      </w:r>
      <w:r w:rsidR="002B5E20" w:rsidRPr="00D77B7E">
        <w:rPr>
          <w:b/>
          <w:sz w:val="20"/>
        </w:rPr>
        <w:t>geehrt</w:t>
      </w:r>
      <w:r w:rsidR="002B5E20">
        <w:rPr>
          <w:b/>
          <w:sz w:val="20"/>
        </w:rPr>
        <w:t xml:space="preserve">. </w:t>
      </w:r>
    </w:p>
    <w:p w14:paraId="1B6943ED" w14:textId="77777777" w:rsidR="00BE3593" w:rsidRPr="00BE3593" w:rsidRDefault="00BE3593" w:rsidP="00BE3593">
      <w:pPr>
        <w:spacing w:line="280" w:lineRule="atLeast"/>
        <w:jc w:val="both"/>
        <w:rPr>
          <w:bCs/>
          <w:sz w:val="20"/>
        </w:rPr>
      </w:pPr>
    </w:p>
    <w:p w14:paraId="10A4BDEF" w14:textId="58A6A244" w:rsidR="00D77B7E" w:rsidRDefault="00D77B7E" w:rsidP="00D77B7E">
      <w:pPr>
        <w:spacing w:line="280" w:lineRule="atLeast"/>
        <w:jc w:val="both"/>
        <w:rPr>
          <w:bCs/>
          <w:sz w:val="20"/>
        </w:rPr>
      </w:pPr>
      <w:r w:rsidRPr="00D77B7E">
        <w:rPr>
          <w:bCs/>
          <w:sz w:val="20"/>
        </w:rPr>
        <w:t xml:space="preserve">Wo im vergangenen Jahr noch keine </w:t>
      </w:r>
      <w:r w:rsidR="002B5E20">
        <w:rPr>
          <w:bCs/>
          <w:sz w:val="20"/>
        </w:rPr>
        <w:t>Live-Ver</w:t>
      </w:r>
      <w:r w:rsidR="00A14CA0">
        <w:rPr>
          <w:bCs/>
          <w:sz w:val="20"/>
        </w:rPr>
        <w:t xml:space="preserve">anstaltung </w:t>
      </w:r>
      <w:r w:rsidRPr="00D77B7E">
        <w:rPr>
          <w:bCs/>
          <w:sz w:val="20"/>
        </w:rPr>
        <w:t xml:space="preserve">denkbar </w:t>
      </w:r>
      <w:r w:rsidR="00DD0556">
        <w:rPr>
          <w:bCs/>
          <w:sz w:val="20"/>
        </w:rPr>
        <w:t xml:space="preserve">gewesen </w:t>
      </w:r>
      <w:r w:rsidRPr="00D77B7E">
        <w:rPr>
          <w:bCs/>
          <w:sz w:val="20"/>
        </w:rPr>
        <w:t>war, w</w:t>
      </w:r>
      <w:r w:rsidR="00110F07">
        <w:rPr>
          <w:bCs/>
          <w:sz w:val="20"/>
        </w:rPr>
        <w:t>urden</w:t>
      </w:r>
      <w:r w:rsidRPr="00D77B7E">
        <w:rPr>
          <w:bCs/>
          <w:sz w:val="20"/>
        </w:rPr>
        <w:t xml:space="preserve"> in diesem Jahr </w:t>
      </w:r>
      <w:r>
        <w:rPr>
          <w:bCs/>
          <w:sz w:val="20"/>
        </w:rPr>
        <w:t xml:space="preserve">alle </w:t>
      </w:r>
      <w:r w:rsidRPr="00D77B7E">
        <w:rPr>
          <w:bCs/>
          <w:sz w:val="20"/>
        </w:rPr>
        <w:t>Abstands- und Hygienemaßnahmen ergriffen, um</w:t>
      </w:r>
      <w:r>
        <w:rPr>
          <w:bCs/>
          <w:sz w:val="20"/>
        </w:rPr>
        <w:t xml:space="preserve"> </w:t>
      </w:r>
      <w:r w:rsidRPr="00D77B7E">
        <w:rPr>
          <w:bCs/>
          <w:sz w:val="20"/>
        </w:rPr>
        <w:t>insgesamt 5</w:t>
      </w:r>
      <w:r w:rsidR="009B3DD1">
        <w:rPr>
          <w:bCs/>
          <w:sz w:val="20"/>
        </w:rPr>
        <w:t>4</w:t>
      </w:r>
      <w:r w:rsidRPr="00D77B7E">
        <w:rPr>
          <w:bCs/>
          <w:sz w:val="20"/>
        </w:rPr>
        <w:t xml:space="preserve"> Ju</w:t>
      </w:r>
      <w:r>
        <w:rPr>
          <w:bCs/>
          <w:sz w:val="20"/>
        </w:rPr>
        <w:t>b</w:t>
      </w:r>
      <w:r w:rsidRPr="00D77B7E">
        <w:rPr>
          <w:bCs/>
          <w:sz w:val="20"/>
        </w:rPr>
        <w:t>i</w:t>
      </w:r>
      <w:r>
        <w:rPr>
          <w:bCs/>
          <w:sz w:val="20"/>
        </w:rPr>
        <w:t>l</w:t>
      </w:r>
      <w:r w:rsidRPr="00D77B7E">
        <w:rPr>
          <w:bCs/>
          <w:sz w:val="20"/>
        </w:rPr>
        <w:t>are</w:t>
      </w:r>
      <w:r>
        <w:rPr>
          <w:bCs/>
          <w:sz w:val="20"/>
        </w:rPr>
        <w:t xml:space="preserve">n aus 2020 </w:t>
      </w:r>
      <w:r w:rsidR="00DD0556">
        <w:rPr>
          <w:bCs/>
          <w:sz w:val="20"/>
        </w:rPr>
        <w:t xml:space="preserve">mit pandemiebedingter Verzögerung </w:t>
      </w:r>
      <w:r w:rsidR="002B5E20">
        <w:rPr>
          <w:bCs/>
          <w:sz w:val="20"/>
        </w:rPr>
        <w:t xml:space="preserve">Dank und Anerkennung </w:t>
      </w:r>
      <w:r w:rsidR="002B5E20" w:rsidRPr="002B5E20">
        <w:rPr>
          <w:bCs/>
          <w:sz w:val="20"/>
        </w:rPr>
        <w:t xml:space="preserve">für ihre langjährige </w:t>
      </w:r>
      <w:r w:rsidR="00DD0556">
        <w:rPr>
          <w:bCs/>
          <w:sz w:val="20"/>
        </w:rPr>
        <w:t>Treue</w:t>
      </w:r>
      <w:r w:rsidR="002B5E20">
        <w:rPr>
          <w:b/>
          <w:sz w:val="20"/>
        </w:rPr>
        <w:t xml:space="preserve"> </w:t>
      </w:r>
      <w:r w:rsidR="00DD0556" w:rsidRPr="00DD0556">
        <w:rPr>
          <w:bCs/>
          <w:sz w:val="20"/>
        </w:rPr>
        <w:t>und ihren Einsatz</w:t>
      </w:r>
      <w:r w:rsidR="00DD0556">
        <w:rPr>
          <w:b/>
          <w:sz w:val="20"/>
        </w:rPr>
        <w:t xml:space="preserve"> </w:t>
      </w:r>
      <w:r w:rsidR="002B5E20">
        <w:rPr>
          <w:bCs/>
          <w:sz w:val="20"/>
        </w:rPr>
        <w:t xml:space="preserve">auszusprechen. </w:t>
      </w:r>
      <w:r>
        <w:rPr>
          <w:bCs/>
          <w:sz w:val="20"/>
        </w:rPr>
        <w:t xml:space="preserve">Christoph Hugenberg, </w:t>
      </w:r>
      <w:r w:rsidRPr="00D77B7E">
        <w:rPr>
          <w:bCs/>
          <w:sz w:val="20"/>
        </w:rPr>
        <w:t>Vorsitzender der Geschäftsführung</w:t>
      </w:r>
      <w:r>
        <w:rPr>
          <w:bCs/>
          <w:sz w:val="20"/>
        </w:rPr>
        <w:t xml:space="preserve">, übernahm dies </w:t>
      </w:r>
      <w:r w:rsidR="00A14CA0">
        <w:rPr>
          <w:bCs/>
          <w:sz w:val="20"/>
        </w:rPr>
        <w:t xml:space="preserve">gemeinsam mit Stephan Hettwer, Direktor Kunden &amp; Märkte, sowie Hannes </w:t>
      </w:r>
      <w:proofErr w:type="spellStart"/>
      <w:r w:rsidR="00A14CA0">
        <w:rPr>
          <w:bCs/>
          <w:sz w:val="20"/>
        </w:rPr>
        <w:t>Katzschner</w:t>
      </w:r>
      <w:proofErr w:type="spellEnd"/>
      <w:r w:rsidR="00A14CA0">
        <w:rPr>
          <w:bCs/>
          <w:sz w:val="20"/>
        </w:rPr>
        <w:t>, Direktor</w:t>
      </w:r>
      <w:r w:rsidR="006072ED">
        <w:rPr>
          <w:bCs/>
          <w:sz w:val="20"/>
        </w:rPr>
        <w:t xml:space="preserve"> Technik, der in diesem Jahr selbst zu den Jubilaren gehört</w:t>
      </w:r>
      <w:r w:rsidR="00A14CA0">
        <w:rPr>
          <w:bCs/>
          <w:sz w:val="20"/>
        </w:rPr>
        <w:t>, am gestrigen Donnerstag</w:t>
      </w:r>
      <w:r>
        <w:rPr>
          <w:bCs/>
          <w:sz w:val="20"/>
        </w:rPr>
        <w:t xml:space="preserve"> im Roto Campus</w:t>
      </w:r>
      <w:r w:rsidR="00A14CA0">
        <w:rPr>
          <w:bCs/>
          <w:sz w:val="20"/>
        </w:rPr>
        <w:t>:</w:t>
      </w:r>
      <w:r>
        <w:rPr>
          <w:bCs/>
          <w:sz w:val="20"/>
        </w:rPr>
        <w:t xml:space="preserve"> „Sie haben viele Jahre vorbildliche Arbeit geleistet und die Weiterentwicklung von Roto </w:t>
      </w:r>
      <w:r w:rsidR="00A14CA0">
        <w:rPr>
          <w:bCs/>
          <w:sz w:val="20"/>
        </w:rPr>
        <w:t>im Sinne unserer Kunden engagiert</w:t>
      </w:r>
      <w:r>
        <w:rPr>
          <w:bCs/>
          <w:sz w:val="20"/>
        </w:rPr>
        <w:t xml:space="preserve"> </w:t>
      </w:r>
      <w:r w:rsidR="00A14CA0">
        <w:rPr>
          <w:bCs/>
          <w:sz w:val="20"/>
        </w:rPr>
        <w:t>mitgestaltet</w:t>
      </w:r>
      <w:r>
        <w:rPr>
          <w:bCs/>
          <w:sz w:val="20"/>
        </w:rPr>
        <w:t xml:space="preserve">. </w:t>
      </w:r>
      <w:r w:rsidR="00A14CA0" w:rsidRPr="00A14CA0">
        <w:rPr>
          <w:bCs/>
          <w:sz w:val="20"/>
        </w:rPr>
        <w:t>Jeder</w:t>
      </w:r>
      <w:r w:rsidR="00A14CA0">
        <w:rPr>
          <w:bCs/>
          <w:sz w:val="20"/>
        </w:rPr>
        <w:t xml:space="preserve"> Einzelne von Ihnen</w:t>
      </w:r>
      <w:r w:rsidR="00A14CA0" w:rsidRPr="00A14CA0">
        <w:rPr>
          <w:bCs/>
          <w:sz w:val="20"/>
        </w:rPr>
        <w:t xml:space="preserve"> leistet an seiner Position einen wichtigen Beitrag zum Unternehmenserfolg</w:t>
      </w:r>
      <w:r w:rsidR="00DD0556">
        <w:rPr>
          <w:bCs/>
          <w:sz w:val="20"/>
        </w:rPr>
        <w:t>, auch und insbesondere in herausfordernden Zeiten</w:t>
      </w:r>
      <w:r w:rsidR="00A14CA0" w:rsidRPr="00A14CA0">
        <w:rPr>
          <w:bCs/>
          <w:sz w:val="20"/>
        </w:rPr>
        <w:t xml:space="preserve">. </w:t>
      </w:r>
      <w:r w:rsidR="00A14CA0">
        <w:rPr>
          <w:bCs/>
          <w:sz w:val="20"/>
        </w:rPr>
        <w:t xml:space="preserve">Vielen Dank </w:t>
      </w:r>
      <w:r>
        <w:rPr>
          <w:bCs/>
          <w:sz w:val="20"/>
        </w:rPr>
        <w:t xml:space="preserve">dafür!“   </w:t>
      </w:r>
    </w:p>
    <w:p w14:paraId="47FE30C0" w14:textId="7DA1125C" w:rsidR="00A14CA0" w:rsidRDefault="00A14CA0" w:rsidP="00D77B7E">
      <w:pPr>
        <w:spacing w:line="280" w:lineRule="atLeast"/>
        <w:jc w:val="both"/>
        <w:rPr>
          <w:bCs/>
          <w:sz w:val="20"/>
        </w:rPr>
      </w:pPr>
    </w:p>
    <w:p w14:paraId="0DFCAC72" w14:textId="10C49690" w:rsidR="00A14CA0" w:rsidRDefault="00A14CA0" w:rsidP="00A14CA0">
      <w:pPr>
        <w:spacing w:line="280" w:lineRule="atLeast"/>
        <w:jc w:val="both"/>
        <w:rPr>
          <w:bCs/>
          <w:sz w:val="20"/>
        </w:rPr>
      </w:pPr>
      <w:r>
        <w:rPr>
          <w:bCs/>
          <w:sz w:val="20"/>
        </w:rPr>
        <w:t>Die anschließende Verleihung der Auszeichnungen übernahm die Geschäftsführung gemeinsam mit den Führungskräften. Dabei erhielten 3</w:t>
      </w:r>
      <w:r w:rsidR="009B3DD1">
        <w:rPr>
          <w:bCs/>
          <w:sz w:val="20"/>
        </w:rPr>
        <w:t>6</w:t>
      </w:r>
      <w:r>
        <w:rPr>
          <w:bCs/>
          <w:sz w:val="20"/>
        </w:rPr>
        <w:t xml:space="preserve"> </w:t>
      </w:r>
      <w:r w:rsidRPr="00D77B7E">
        <w:rPr>
          <w:bCs/>
          <w:sz w:val="20"/>
        </w:rPr>
        <w:t xml:space="preserve">Mitarbeiterinnen und Mitarbeiter für ihre Loyalität über zehn Jahre hinweg eine Roto Armbanduhr, die </w:t>
      </w:r>
      <w:r w:rsidR="00A46CB7">
        <w:rPr>
          <w:bCs/>
          <w:sz w:val="20"/>
        </w:rPr>
        <w:t xml:space="preserve">bronzene </w:t>
      </w:r>
      <w:r w:rsidRPr="00D77B7E">
        <w:rPr>
          <w:bCs/>
          <w:sz w:val="20"/>
        </w:rPr>
        <w:t>Roto Ehrennadel sowie eine Flasche Roto Wein vom unternehmenseigenen Weinberg</w:t>
      </w:r>
      <w:r w:rsidR="00A46CB7">
        <w:rPr>
          <w:bCs/>
          <w:sz w:val="20"/>
        </w:rPr>
        <w:t xml:space="preserve"> oder einen Blumenstrauß</w:t>
      </w:r>
      <w:r w:rsidRPr="00D77B7E">
        <w:rPr>
          <w:bCs/>
          <w:sz w:val="20"/>
        </w:rPr>
        <w:t xml:space="preserve">. Weitere </w:t>
      </w:r>
      <w:r>
        <w:rPr>
          <w:bCs/>
          <w:sz w:val="20"/>
        </w:rPr>
        <w:t>1</w:t>
      </w:r>
      <w:r w:rsidR="009B3DD1">
        <w:rPr>
          <w:bCs/>
          <w:sz w:val="20"/>
        </w:rPr>
        <w:t>8</w:t>
      </w:r>
      <w:r w:rsidRPr="00D77B7E">
        <w:rPr>
          <w:bCs/>
          <w:sz w:val="20"/>
        </w:rPr>
        <w:t xml:space="preserve"> Mitarbeiterinnen und Mitarbeiter sind bereits </w:t>
      </w:r>
      <w:r w:rsidR="00DD0556" w:rsidRPr="00D77B7E">
        <w:rPr>
          <w:bCs/>
          <w:sz w:val="20"/>
        </w:rPr>
        <w:t xml:space="preserve">seit </w:t>
      </w:r>
      <w:r w:rsidRPr="00D77B7E">
        <w:rPr>
          <w:bCs/>
          <w:sz w:val="20"/>
        </w:rPr>
        <w:t xml:space="preserve">25 Jahren fester Bestandteil des Unternehmens. Sie </w:t>
      </w:r>
      <w:r>
        <w:rPr>
          <w:bCs/>
          <w:sz w:val="20"/>
        </w:rPr>
        <w:t>erhielten</w:t>
      </w:r>
      <w:r w:rsidRPr="00D77B7E">
        <w:rPr>
          <w:bCs/>
          <w:sz w:val="20"/>
        </w:rPr>
        <w:t xml:space="preserve"> den </w:t>
      </w:r>
      <w:r w:rsidRPr="00D77B7E">
        <w:rPr>
          <w:bCs/>
          <w:sz w:val="20"/>
        </w:rPr>
        <w:lastRenderedPageBreak/>
        <w:t xml:space="preserve">goldenen Wilhelm, die </w:t>
      </w:r>
      <w:r w:rsidR="00375EF4">
        <w:rPr>
          <w:bCs/>
          <w:sz w:val="20"/>
        </w:rPr>
        <w:t xml:space="preserve">silberne </w:t>
      </w:r>
      <w:r w:rsidRPr="00D77B7E">
        <w:rPr>
          <w:bCs/>
          <w:sz w:val="20"/>
        </w:rPr>
        <w:t xml:space="preserve">Roto Ehrennadel, eine Flasche Roto Wein oder Blumen sowie die IHK-Ehrenurkunde. </w:t>
      </w:r>
    </w:p>
    <w:p w14:paraId="317043B1" w14:textId="77777777" w:rsidR="00A14CA0" w:rsidRPr="00D77B7E" w:rsidRDefault="00A14CA0" w:rsidP="00A14CA0">
      <w:pPr>
        <w:spacing w:line="280" w:lineRule="atLeast"/>
        <w:jc w:val="both"/>
        <w:rPr>
          <w:bCs/>
          <w:sz w:val="20"/>
        </w:rPr>
      </w:pPr>
    </w:p>
    <w:p w14:paraId="005C7323" w14:textId="77777777" w:rsidR="00D77B7E" w:rsidRPr="002B5E20" w:rsidRDefault="00D77B7E" w:rsidP="00D77B7E">
      <w:pPr>
        <w:spacing w:line="280" w:lineRule="atLeast"/>
        <w:jc w:val="both"/>
        <w:rPr>
          <w:b/>
          <w:sz w:val="20"/>
        </w:rPr>
      </w:pPr>
      <w:r w:rsidRPr="002B5E20">
        <w:rPr>
          <w:b/>
          <w:sz w:val="20"/>
        </w:rPr>
        <w:t>Für zehn Jahre Firmenzugehörigkeit geehrt:</w:t>
      </w:r>
    </w:p>
    <w:p w14:paraId="72109251" w14:textId="61909494" w:rsidR="00D77B7E" w:rsidRDefault="00A14CA0" w:rsidP="00D77B7E">
      <w:pPr>
        <w:spacing w:line="280" w:lineRule="atLeast"/>
        <w:jc w:val="both"/>
        <w:rPr>
          <w:bCs/>
          <w:sz w:val="20"/>
        </w:rPr>
      </w:pPr>
      <w:r w:rsidRPr="00A14CA0">
        <w:rPr>
          <w:bCs/>
          <w:sz w:val="20"/>
        </w:rPr>
        <w:t xml:space="preserve">Patrick Backhaus, Eugen Baus, Michael </w:t>
      </w:r>
      <w:proofErr w:type="spellStart"/>
      <w:r w:rsidRPr="00A14CA0">
        <w:rPr>
          <w:bCs/>
          <w:sz w:val="20"/>
        </w:rPr>
        <w:t>Blesch</w:t>
      </w:r>
      <w:proofErr w:type="spellEnd"/>
      <w:r w:rsidRPr="00A14CA0">
        <w:rPr>
          <w:bCs/>
          <w:sz w:val="20"/>
        </w:rPr>
        <w:t xml:space="preserve">, Mario </w:t>
      </w:r>
      <w:proofErr w:type="spellStart"/>
      <w:r w:rsidRPr="00A14CA0">
        <w:rPr>
          <w:bCs/>
          <w:sz w:val="20"/>
        </w:rPr>
        <w:t>Bubeck</w:t>
      </w:r>
      <w:proofErr w:type="spellEnd"/>
      <w:r w:rsidRPr="00A14CA0">
        <w:rPr>
          <w:bCs/>
          <w:sz w:val="20"/>
        </w:rPr>
        <w:t xml:space="preserve">, Andreas Fragner, Peter Fröhlich, Adem Gürbüz, Danny </w:t>
      </w:r>
      <w:proofErr w:type="spellStart"/>
      <w:r w:rsidRPr="00A14CA0">
        <w:rPr>
          <w:bCs/>
          <w:sz w:val="20"/>
        </w:rPr>
        <w:t>Hallbaur</w:t>
      </w:r>
      <w:proofErr w:type="spellEnd"/>
      <w:r w:rsidRPr="00A14CA0">
        <w:rPr>
          <w:bCs/>
          <w:sz w:val="20"/>
        </w:rPr>
        <w:t xml:space="preserve">, </w:t>
      </w:r>
      <w:proofErr w:type="spellStart"/>
      <w:r w:rsidRPr="00A14CA0">
        <w:rPr>
          <w:bCs/>
          <w:sz w:val="20"/>
        </w:rPr>
        <w:t>Vjatcheslav</w:t>
      </w:r>
      <w:proofErr w:type="spellEnd"/>
      <w:r w:rsidRPr="00A14CA0">
        <w:rPr>
          <w:bCs/>
          <w:sz w:val="20"/>
        </w:rPr>
        <w:t xml:space="preserve"> </w:t>
      </w:r>
      <w:proofErr w:type="spellStart"/>
      <w:r w:rsidRPr="00A14CA0">
        <w:rPr>
          <w:bCs/>
          <w:sz w:val="20"/>
        </w:rPr>
        <w:t>Heibel</w:t>
      </w:r>
      <w:proofErr w:type="spellEnd"/>
      <w:r w:rsidRPr="00A14CA0">
        <w:rPr>
          <w:bCs/>
          <w:sz w:val="20"/>
        </w:rPr>
        <w:t xml:space="preserve">, Ralf </w:t>
      </w:r>
      <w:proofErr w:type="spellStart"/>
      <w:r w:rsidRPr="00A14CA0">
        <w:rPr>
          <w:bCs/>
          <w:sz w:val="20"/>
        </w:rPr>
        <w:t>Heinkelmann</w:t>
      </w:r>
      <w:proofErr w:type="spellEnd"/>
      <w:r w:rsidRPr="00A14CA0">
        <w:rPr>
          <w:bCs/>
          <w:sz w:val="20"/>
        </w:rPr>
        <w:t xml:space="preserve">, Torsten Hübner, Christian Hügel, Manuel Keller, Kurt Klepsch, Peter Klett, Fouad </w:t>
      </w:r>
      <w:proofErr w:type="spellStart"/>
      <w:r w:rsidRPr="00A14CA0">
        <w:rPr>
          <w:bCs/>
          <w:sz w:val="20"/>
        </w:rPr>
        <w:t>Kmayha</w:t>
      </w:r>
      <w:proofErr w:type="spellEnd"/>
      <w:r w:rsidRPr="00A14CA0">
        <w:rPr>
          <w:bCs/>
          <w:sz w:val="20"/>
        </w:rPr>
        <w:t xml:space="preserve">, Sergej </w:t>
      </w:r>
      <w:proofErr w:type="spellStart"/>
      <w:r w:rsidRPr="00A14CA0">
        <w:rPr>
          <w:bCs/>
          <w:sz w:val="20"/>
        </w:rPr>
        <w:t>Laperdin</w:t>
      </w:r>
      <w:proofErr w:type="spellEnd"/>
      <w:r w:rsidRPr="00A14CA0">
        <w:rPr>
          <w:bCs/>
          <w:sz w:val="20"/>
        </w:rPr>
        <w:t xml:space="preserve">, Frank Moll, Walter Neufeld, Viktor Oswald, Konrad Rastel, David Sabo, Adel Salman, Laura Scherer, Kai </w:t>
      </w:r>
      <w:proofErr w:type="spellStart"/>
      <w:r w:rsidRPr="00A14CA0">
        <w:rPr>
          <w:bCs/>
          <w:sz w:val="20"/>
        </w:rPr>
        <w:t>Scheunpflug</w:t>
      </w:r>
      <w:proofErr w:type="spellEnd"/>
      <w:r w:rsidRPr="00A14CA0">
        <w:rPr>
          <w:bCs/>
          <w:sz w:val="20"/>
        </w:rPr>
        <w:t xml:space="preserve">, Hannah Schmidt, Christopher Schmidt, Thorsten Schmieg, Michael </w:t>
      </w:r>
      <w:proofErr w:type="spellStart"/>
      <w:r w:rsidRPr="00A14CA0">
        <w:rPr>
          <w:bCs/>
          <w:sz w:val="20"/>
        </w:rPr>
        <w:t>Steblau</w:t>
      </w:r>
      <w:proofErr w:type="spellEnd"/>
      <w:r w:rsidRPr="00A14CA0">
        <w:rPr>
          <w:bCs/>
          <w:sz w:val="20"/>
        </w:rPr>
        <w:t xml:space="preserve">, </w:t>
      </w:r>
      <w:proofErr w:type="spellStart"/>
      <w:r w:rsidRPr="00A14CA0">
        <w:rPr>
          <w:bCs/>
          <w:sz w:val="20"/>
        </w:rPr>
        <w:t>Flurim</w:t>
      </w:r>
      <w:proofErr w:type="spellEnd"/>
      <w:r w:rsidRPr="00A14CA0">
        <w:rPr>
          <w:bCs/>
          <w:sz w:val="20"/>
        </w:rPr>
        <w:t xml:space="preserve"> Syla, Angelos </w:t>
      </w:r>
      <w:proofErr w:type="spellStart"/>
      <w:r w:rsidRPr="00A14CA0">
        <w:rPr>
          <w:bCs/>
          <w:sz w:val="20"/>
        </w:rPr>
        <w:t>Tsitoumis</w:t>
      </w:r>
      <w:proofErr w:type="spellEnd"/>
      <w:r w:rsidRPr="00A14CA0">
        <w:rPr>
          <w:bCs/>
          <w:sz w:val="20"/>
        </w:rPr>
        <w:t xml:space="preserve">, Ömer </w:t>
      </w:r>
      <w:proofErr w:type="spellStart"/>
      <w:r w:rsidRPr="00A14CA0">
        <w:rPr>
          <w:bCs/>
          <w:sz w:val="20"/>
        </w:rPr>
        <w:t>Tunga</w:t>
      </w:r>
      <w:proofErr w:type="spellEnd"/>
      <w:r w:rsidRPr="00A14CA0">
        <w:rPr>
          <w:bCs/>
          <w:sz w:val="20"/>
        </w:rPr>
        <w:t xml:space="preserve">, Waldemar Vogel, Silvio Voigt, Anton Wagner, Murat </w:t>
      </w:r>
      <w:proofErr w:type="spellStart"/>
      <w:r w:rsidRPr="00A14CA0">
        <w:rPr>
          <w:bCs/>
          <w:sz w:val="20"/>
        </w:rPr>
        <w:t>Yektin</w:t>
      </w:r>
      <w:proofErr w:type="spellEnd"/>
    </w:p>
    <w:p w14:paraId="5E160B5F" w14:textId="77777777" w:rsidR="002B5E20" w:rsidRPr="00D77B7E" w:rsidRDefault="002B5E20" w:rsidP="00D77B7E">
      <w:pPr>
        <w:spacing w:line="280" w:lineRule="atLeast"/>
        <w:jc w:val="both"/>
        <w:rPr>
          <w:bCs/>
          <w:sz w:val="20"/>
        </w:rPr>
      </w:pPr>
    </w:p>
    <w:p w14:paraId="00CA1176" w14:textId="77777777" w:rsidR="00D77B7E" w:rsidRPr="002B5E20" w:rsidRDefault="00D77B7E" w:rsidP="00D77B7E">
      <w:pPr>
        <w:spacing w:line="280" w:lineRule="atLeast"/>
        <w:jc w:val="both"/>
        <w:rPr>
          <w:b/>
          <w:sz w:val="20"/>
        </w:rPr>
      </w:pPr>
      <w:r w:rsidRPr="002B5E20">
        <w:rPr>
          <w:b/>
          <w:sz w:val="20"/>
        </w:rPr>
        <w:t>Für 25 Jahre Firmenzugehörigkeit geehrt:</w:t>
      </w:r>
    </w:p>
    <w:p w14:paraId="76E36A3E" w14:textId="6143641B" w:rsidR="002B5E20" w:rsidRDefault="00B13F8A" w:rsidP="00D77B7E">
      <w:pPr>
        <w:spacing w:line="280" w:lineRule="atLeast"/>
        <w:jc w:val="both"/>
        <w:rPr>
          <w:bCs/>
          <w:sz w:val="20"/>
        </w:rPr>
      </w:pPr>
      <w:r>
        <w:rPr>
          <w:bCs/>
          <w:sz w:val="20"/>
        </w:rPr>
        <w:t xml:space="preserve">Hannes </w:t>
      </w:r>
      <w:proofErr w:type="spellStart"/>
      <w:r>
        <w:rPr>
          <w:bCs/>
          <w:sz w:val="20"/>
        </w:rPr>
        <w:t>Katzschner</w:t>
      </w:r>
      <w:proofErr w:type="spellEnd"/>
      <w:r>
        <w:rPr>
          <w:bCs/>
          <w:sz w:val="20"/>
        </w:rPr>
        <w:t xml:space="preserve">, </w:t>
      </w:r>
      <w:r w:rsidR="002B5E20" w:rsidRPr="002B5E20">
        <w:rPr>
          <w:bCs/>
          <w:sz w:val="20"/>
        </w:rPr>
        <w:t xml:space="preserve">Lilli </w:t>
      </w:r>
      <w:proofErr w:type="spellStart"/>
      <w:r w:rsidR="002B5E20" w:rsidRPr="002B5E20">
        <w:rPr>
          <w:bCs/>
          <w:sz w:val="20"/>
        </w:rPr>
        <w:t>Brudel</w:t>
      </w:r>
      <w:proofErr w:type="spellEnd"/>
      <w:r w:rsidR="002B5E20" w:rsidRPr="002B5E20">
        <w:rPr>
          <w:bCs/>
          <w:sz w:val="20"/>
        </w:rPr>
        <w:t xml:space="preserve">, Olga Damm, Johannes </w:t>
      </w:r>
      <w:proofErr w:type="spellStart"/>
      <w:r w:rsidR="002B5E20" w:rsidRPr="002B5E20">
        <w:rPr>
          <w:bCs/>
          <w:sz w:val="20"/>
        </w:rPr>
        <w:t>Düll</w:t>
      </w:r>
      <w:proofErr w:type="spellEnd"/>
      <w:r w:rsidR="002B5E20" w:rsidRPr="002B5E20">
        <w:rPr>
          <w:bCs/>
          <w:sz w:val="20"/>
        </w:rPr>
        <w:t>, Michael Frank, Armin Hartmann, Ralf-Jürgen Hauer, Andreas Hefner,</w:t>
      </w:r>
      <w:r w:rsidR="00DD0556">
        <w:rPr>
          <w:bCs/>
          <w:sz w:val="20"/>
        </w:rPr>
        <w:t xml:space="preserve"> </w:t>
      </w:r>
      <w:r w:rsidR="002B5E20" w:rsidRPr="002B5E20">
        <w:rPr>
          <w:bCs/>
          <w:sz w:val="20"/>
        </w:rPr>
        <w:t xml:space="preserve">Andreas Hofmann, Ralf Hollenbach, Ingo-Amato Karres, Horst Kirchdörfer, Lutz Meyer, Paul </w:t>
      </w:r>
      <w:proofErr w:type="spellStart"/>
      <w:r w:rsidR="002B5E20" w:rsidRPr="002B5E20">
        <w:rPr>
          <w:bCs/>
          <w:sz w:val="20"/>
        </w:rPr>
        <w:t>Muhler</w:t>
      </w:r>
      <w:proofErr w:type="spellEnd"/>
      <w:r w:rsidR="002B5E20" w:rsidRPr="002B5E20">
        <w:rPr>
          <w:bCs/>
          <w:sz w:val="20"/>
        </w:rPr>
        <w:t>, Stefan Riedlinger, Dietmar Schnabel, Ralph Ulshöfer, Helmut Wild</w:t>
      </w:r>
    </w:p>
    <w:p w14:paraId="1A7BFF39" w14:textId="77777777" w:rsidR="002B5E20" w:rsidRDefault="002B5E20" w:rsidP="00D77B7E">
      <w:pPr>
        <w:spacing w:line="280" w:lineRule="atLeast"/>
        <w:jc w:val="both"/>
        <w:rPr>
          <w:bCs/>
          <w:sz w:val="20"/>
        </w:rPr>
      </w:pPr>
    </w:p>
    <w:p w14:paraId="477CC98A" w14:textId="33D20AA5" w:rsidR="004531C3" w:rsidRPr="004531C3" w:rsidRDefault="004531C3" w:rsidP="004531C3">
      <w:pPr>
        <w:spacing w:line="280" w:lineRule="atLeast"/>
        <w:jc w:val="both"/>
        <w:rPr>
          <w:bCs/>
          <w:sz w:val="20"/>
        </w:rPr>
      </w:pPr>
    </w:p>
    <w:p w14:paraId="1554C7E4" w14:textId="77777777" w:rsidR="00215810" w:rsidRDefault="00215810" w:rsidP="00BE3593">
      <w:pPr>
        <w:spacing w:line="280" w:lineRule="atLeast"/>
        <w:jc w:val="both"/>
        <w:rPr>
          <w:bCs/>
          <w:sz w:val="20"/>
        </w:rPr>
      </w:pPr>
    </w:p>
    <w:p w14:paraId="6E958A39" w14:textId="47D3AEE9" w:rsidR="00C900E4" w:rsidRPr="007B5F83" w:rsidRDefault="00C900E4" w:rsidP="00E56013">
      <w:pPr>
        <w:spacing w:line="280" w:lineRule="atLeast"/>
        <w:jc w:val="both"/>
        <w:rPr>
          <w:bCs/>
          <w:szCs w:val="18"/>
        </w:rPr>
      </w:pPr>
    </w:p>
    <w:p w14:paraId="5A0A72E7" w14:textId="232DE6BC" w:rsidR="007C123D" w:rsidRPr="007B5F83" w:rsidRDefault="007C123D" w:rsidP="008240F5">
      <w:pPr>
        <w:pStyle w:val="Presseinfo"/>
        <w:spacing w:line="280" w:lineRule="atLeast"/>
        <w:jc w:val="both"/>
        <w:rPr>
          <w:bCs/>
          <w:color w:val="auto"/>
          <w:sz w:val="18"/>
          <w:szCs w:val="18"/>
        </w:rPr>
      </w:pPr>
      <w:r w:rsidRPr="007B5F83">
        <w:rPr>
          <w:bCs/>
          <w:color w:val="auto"/>
          <w:sz w:val="18"/>
          <w:szCs w:val="18"/>
        </w:rPr>
        <w:t>Über Roto Frank Dachsystem-Technologie</w:t>
      </w:r>
    </w:p>
    <w:p w14:paraId="2CF17CB2" w14:textId="11CF6C06" w:rsidR="009A6E44" w:rsidRPr="007B5F83" w:rsidRDefault="007C123D" w:rsidP="008240F5">
      <w:pPr>
        <w:pStyle w:val="Presseinfo"/>
        <w:spacing w:line="280" w:lineRule="atLeast"/>
        <w:jc w:val="both"/>
      </w:pPr>
      <w:r w:rsidRPr="007B5F83">
        <w:rPr>
          <w:b w:val="0"/>
          <w:color w:val="auto"/>
          <w:sz w:val="18"/>
          <w:szCs w:val="18"/>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7B5F83">
        <w:rPr>
          <w:b w:val="0"/>
          <w:color w:val="auto"/>
          <w:sz w:val="18"/>
          <w:szCs w:val="18"/>
        </w:rPr>
        <w:t>RotoQ</w:t>
      </w:r>
      <w:proofErr w:type="spellEnd"/>
      <w:r w:rsidRPr="007B5F83">
        <w:rPr>
          <w:b w:val="0"/>
          <w:color w:val="auto"/>
          <w:sz w:val="18"/>
          <w:szCs w:val="18"/>
        </w:rPr>
        <w:t xml:space="preserve"> sowie Roto </w:t>
      </w:r>
      <w:proofErr w:type="spellStart"/>
      <w:r w:rsidRPr="007B5F83">
        <w:rPr>
          <w:b w:val="0"/>
          <w:color w:val="auto"/>
          <w:sz w:val="18"/>
          <w:szCs w:val="18"/>
        </w:rPr>
        <w:t>Designo</w:t>
      </w:r>
      <w:proofErr w:type="spellEnd"/>
      <w:r w:rsidRPr="007B5F83">
        <w:rPr>
          <w:b w:val="0"/>
          <w:color w:val="auto"/>
          <w:sz w:val="18"/>
          <w:szCs w:val="18"/>
        </w:rPr>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p>
    <w:sectPr w:rsidR="009A6E44" w:rsidRPr="007B5F83" w:rsidSect="008240F5">
      <w:headerReference w:type="default" r:id="rId11"/>
      <w:footerReference w:type="default" r:id="rId12"/>
      <w:headerReference w:type="first" r:id="rId13"/>
      <w:footerReference w:type="first" r:id="rId14"/>
      <w:pgSz w:w="11907" w:h="16840" w:code="9"/>
      <w:pgMar w:top="2977" w:right="2835"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D93B" w14:textId="77777777" w:rsidR="00CF2343" w:rsidRDefault="00CF2343">
      <w:r>
        <w:separator/>
      </w:r>
    </w:p>
  </w:endnote>
  <w:endnote w:type="continuationSeparator" w:id="0">
    <w:p w14:paraId="0527998F" w14:textId="77777777" w:rsidR="00CF2343" w:rsidRDefault="00CF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982" w14:textId="334B2566" w:rsidR="00C97742" w:rsidRDefault="00C97742">
    <w:pPr>
      <w:pStyle w:val="Fuzeile"/>
    </w:pPr>
    <w:r>
      <w:rPr>
        <w:noProof/>
      </w:rPr>
      <mc:AlternateContent>
        <mc:Choice Requires="wps">
          <w:drawing>
            <wp:anchor distT="0" distB="0" distL="114300" distR="114300" simplePos="0" relativeHeight="251675648" behindDoc="0" locked="0" layoutInCell="1" allowOverlap="1" wp14:anchorId="64E676E5" wp14:editId="3FB93EB3">
              <wp:simplePos x="0" y="0"/>
              <wp:positionH relativeFrom="margin">
                <wp:posOffset>0</wp:posOffset>
              </wp:positionH>
              <wp:positionV relativeFrom="page">
                <wp:posOffset>9869805</wp:posOffset>
              </wp:positionV>
              <wp:extent cx="6195600" cy="586800"/>
              <wp:effectExtent l="0" t="0" r="15240" b="3810"/>
              <wp:wrapNone/>
              <wp:docPr id="1" name="Textfeld 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76E5" id="_x0000_t202" coordsize="21600,21600" o:spt="202" path="m,l,21600r21600,l21600,xe">
              <v:stroke joinstyle="miter"/>
              <v:path gradientshapeok="t" o:connecttype="rect"/>
            </v:shapetype>
            <v:shape id="Textfeld 1" o:spid="_x0000_s1026" type="#_x0000_t202" style="position:absolute;margin-left:0;margin-top:777.15pt;width:487.85pt;height:4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7E3" w14:textId="77777777" w:rsidR="00066ABD" w:rsidRPr="00954840" w:rsidRDefault="00FF2DFE"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mc:AlternateContent>
        <mc:Choice Requires="wps">
          <w:drawing>
            <wp:anchor distT="0" distB="0" distL="114300" distR="114300" simplePos="0" relativeHeight="251673600" behindDoc="0" locked="0" layoutInCell="1" allowOverlap="1" wp14:anchorId="3DB3DCC7" wp14:editId="3829A459">
              <wp:simplePos x="0" y="0"/>
              <wp:positionH relativeFrom="column">
                <wp:posOffset>0</wp:posOffset>
              </wp:positionH>
              <wp:positionV relativeFrom="page">
                <wp:posOffset>9901555</wp:posOffset>
              </wp:positionV>
              <wp:extent cx="6195600" cy="5868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DCC7" id="_x0000_t202" coordsize="21600,21600" o:spt="202" path="m,l,21600r21600,l21600,xe">
              <v:stroke joinstyle="miter"/>
              <v:path gradientshapeok="t" o:connecttype="rect"/>
            </v:shapetype>
            <v:shape id="Textfeld 11" o:spid="_x0000_s1028" type="#_x0000_t202" style="position:absolute;left:0;text-align:left;margin-left:0;margin-top:779.65pt;width:487.8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D1FC" w14:textId="77777777" w:rsidR="00CF2343" w:rsidRDefault="00CF2343">
      <w:r>
        <w:separator/>
      </w:r>
    </w:p>
  </w:footnote>
  <w:footnote w:type="continuationSeparator" w:id="0">
    <w:p w14:paraId="122D0FFE" w14:textId="77777777" w:rsidR="00CF2343" w:rsidRDefault="00CF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CE48" w14:textId="77777777" w:rsidR="00066ABD" w:rsidRDefault="00BA2AA5">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67E2451B" wp14:editId="6E821A29">
          <wp:simplePos x="0" y="0"/>
          <wp:positionH relativeFrom="page">
            <wp:posOffset>5492750</wp:posOffset>
          </wp:positionH>
          <wp:positionV relativeFrom="page">
            <wp:posOffset>546735</wp:posOffset>
          </wp:positionV>
          <wp:extent cx="1803400" cy="901700"/>
          <wp:effectExtent l="0" t="0" r="0" b="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103292AE" wp14:editId="7F31D361">
          <wp:simplePos x="0" y="0"/>
          <wp:positionH relativeFrom="page">
            <wp:posOffset>900430</wp:posOffset>
          </wp:positionH>
          <wp:positionV relativeFrom="page">
            <wp:posOffset>1036955</wp:posOffset>
          </wp:positionV>
          <wp:extent cx="2026800" cy="230400"/>
          <wp:effectExtent l="0" t="0" r="0" b="0"/>
          <wp:wrapNone/>
          <wp:docPr id="113" name="Grafik 1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C646D43" w14:textId="77777777" w:rsidR="00066ABD" w:rsidRDefault="00066ABD">
    <w:pPr>
      <w:pStyle w:val="Kopfzeile"/>
    </w:pPr>
  </w:p>
  <w:p w14:paraId="53C0534B"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7C26" w14:textId="636D6976" w:rsidR="004956A5" w:rsidRDefault="00BA2AA5" w:rsidP="00FA6B48">
    <w:pPr>
      <w:pStyle w:val="7Punkt"/>
      <w:spacing w:before="700"/>
    </w:pPr>
    <w:r w:rsidRPr="002E243D">
      <w:rPr>
        <w:noProof/>
      </w:rPr>
      <w:drawing>
        <wp:anchor distT="0" distB="0" distL="114300" distR="114300" simplePos="0" relativeHeight="251666432" behindDoc="0" locked="0" layoutInCell="1" allowOverlap="1" wp14:anchorId="35873CF4" wp14:editId="203A3B47">
          <wp:simplePos x="0" y="0"/>
          <wp:positionH relativeFrom="page">
            <wp:posOffset>5492750</wp:posOffset>
          </wp:positionH>
          <wp:positionV relativeFrom="page">
            <wp:posOffset>546735</wp:posOffset>
          </wp:positionV>
          <wp:extent cx="1803400" cy="901700"/>
          <wp:effectExtent l="0" t="0" r="0" b="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7500D613" wp14:editId="3C219B73">
          <wp:simplePos x="0" y="0"/>
          <wp:positionH relativeFrom="page">
            <wp:posOffset>900430</wp:posOffset>
          </wp:positionH>
          <wp:positionV relativeFrom="page">
            <wp:posOffset>1036955</wp:posOffset>
          </wp:positionV>
          <wp:extent cx="2026800" cy="230400"/>
          <wp:effectExtent l="0" t="0" r="0" b="0"/>
          <wp:wrapNone/>
          <wp:docPr id="115" name="Grafik 11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3A6E04" w:rsidRPr="00044646">
      <w:rPr>
        <w:noProof/>
      </w:rPr>
      <mc:AlternateContent>
        <mc:Choice Requires="wps">
          <w:drawing>
            <wp:anchor distT="0" distB="0" distL="114300" distR="114300" simplePos="0" relativeHeight="251664384" behindDoc="0" locked="0" layoutInCell="1" allowOverlap="0" wp14:anchorId="7055710D" wp14:editId="18DEFD9B">
              <wp:simplePos x="0" y="0"/>
              <wp:positionH relativeFrom="page">
                <wp:posOffset>5941060</wp:posOffset>
              </wp:positionH>
              <wp:positionV relativeFrom="page">
                <wp:posOffset>1890395</wp:posOffset>
              </wp:positionV>
              <wp:extent cx="1576800" cy="1965600"/>
              <wp:effectExtent l="0" t="0" r="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9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46F5F2DB" w:rsidR="00E46681" w:rsidRPr="00794F08" w:rsidRDefault="00DD0556" w:rsidP="00847859">
                          <w:pPr>
                            <w:pStyle w:val="7Punkt"/>
                          </w:pPr>
                          <w:r>
                            <w:t>2</w:t>
                          </w:r>
                          <w:r w:rsidR="00DB285F" w:rsidRPr="00077C0D">
                            <w:t xml:space="preserve">4. </w:t>
                          </w:r>
                          <w:r>
                            <w:t xml:space="preserve">September </w:t>
                          </w:r>
                          <w:r w:rsidR="00756675" w:rsidRPr="00077C0D">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710D" id="_x0000_t202" coordsize="21600,21600" o:spt="202" path="m,l,21600r21600,l21600,xe">
              <v:stroke joinstyle="miter"/>
              <v:path gradientshapeok="t" o:connecttype="rect"/>
            </v:shapetype>
            <v:shape id="Text Box 36" o:spid="_x0000_s1027" type="#_x0000_t202" style="position:absolute;margin-left:467.8pt;margin-top:148.85pt;width:124.15pt;height:1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" o:allowoverlap="f" stroked="f">
              <v:textbox inset="0,0,0,0">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46F5F2DB" w:rsidR="00E46681" w:rsidRPr="00794F08" w:rsidRDefault="00DD0556" w:rsidP="00847859">
                    <w:pPr>
                      <w:pStyle w:val="7Punkt"/>
                    </w:pPr>
                    <w:r>
                      <w:t>2</w:t>
                    </w:r>
                    <w:r w:rsidR="00DB285F" w:rsidRPr="00077C0D">
                      <w:t xml:space="preserve">4. </w:t>
                    </w:r>
                    <w:r>
                      <w:t xml:space="preserve">September </w:t>
                    </w:r>
                    <w:r w:rsidR="00756675" w:rsidRPr="00077C0D">
                      <w:t>2021</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1D"/>
    <w:rsid w:val="0000536F"/>
    <w:rsid w:val="00005418"/>
    <w:rsid w:val="00035C46"/>
    <w:rsid w:val="00037BD8"/>
    <w:rsid w:val="00044646"/>
    <w:rsid w:val="0004590F"/>
    <w:rsid w:val="0006573D"/>
    <w:rsid w:val="000665C5"/>
    <w:rsid w:val="00066ABD"/>
    <w:rsid w:val="000727C6"/>
    <w:rsid w:val="00077C0D"/>
    <w:rsid w:val="00093DA8"/>
    <w:rsid w:val="000B1D7E"/>
    <w:rsid w:val="000B5C29"/>
    <w:rsid w:val="00103120"/>
    <w:rsid w:val="00105278"/>
    <w:rsid w:val="00107781"/>
    <w:rsid w:val="00110F07"/>
    <w:rsid w:val="0011554B"/>
    <w:rsid w:val="00120ADE"/>
    <w:rsid w:val="00127614"/>
    <w:rsid w:val="001312E7"/>
    <w:rsid w:val="00136AA9"/>
    <w:rsid w:val="00144D7C"/>
    <w:rsid w:val="00151761"/>
    <w:rsid w:val="00153DE2"/>
    <w:rsid w:val="00167447"/>
    <w:rsid w:val="00167987"/>
    <w:rsid w:val="001B01D1"/>
    <w:rsid w:val="001B47D7"/>
    <w:rsid w:val="001B741A"/>
    <w:rsid w:val="001F4084"/>
    <w:rsid w:val="001F4C37"/>
    <w:rsid w:val="00204DAD"/>
    <w:rsid w:val="00207261"/>
    <w:rsid w:val="00215293"/>
    <w:rsid w:val="00215810"/>
    <w:rsid w:val="0021708B"/>
    <w:rsid w:val="00246817"/>
    <w:rsid w:val="00262D47"/>
    <w:rsid w:val="0026503D"/>
    <w:rsid w:val="002A134C"/>
    <w:rsid w:val="002B35C0"/>
    <w:rsid w:val="002B5E20"/>
    <w:rsid w:val="002C18E5"/>
    <w:rsid w:val="002C2A20"/>
    <w:rsid w:val="002D117D"/>
    <w:rsid w:val="002D7DEE"/>
    <w:rsid w:val="002E243D"/>
    <w:rsid w:val="002E481A"/>
    <w:rsid w:val="002F0ECA"/>
    <w:rsid w:val="002F58AE"/>
    <w:rsid w:val="00301CD6"/>
    <w:rsid w:val="0031689A"/>
    <w:rsid w:val="003233FD"/>
    <w:rsid w:val="00351F52"/>
    <w:rsid w:val="00375B45"/>
    <w:rsid w:val="00375EF4"/>
    <w:rsid w:val="0037794B"/>
    <w:rsid w:val="00390A36"/>
    <w:rsid w:val="003926F3"/>
    <w:rsid w:val="003A1A1F"/>
    <w:rsid w:val="003A6E04"/>
    <w:rsid w:val="003C4DDC"/>
    <w:rsid w:val="003E4566"/>
    <w:rsid w:val="003F01EA"/>
    <w:rsid w:val="003F18FC"/>
    <w:rsid w:val="00401D96"/>
    <w:rsid w:val="004077B5"/>
    <w:rsid w:val="00415FE7"/>
    <w:rsid w:val="00422407"/>
    <w:rsid w:val="00422919"/>
    <w:rsid w:val="0044374E"/>
    <w:rsid w:val="0045126D"/>
    <w:rsid w:val="004531C3"/>
    <w:rsid w:val="00453A88"/>
    <w:rsid w:val="004601F1"/>
    <w:rsid w:val="00474F53"/>
    <w:rsid w:val="00475DDF"/>
    <w:rsid w:val="004956A5"/>
    <w:rsid w:val="004A08E5"/>
    <w:rsid w:val="004A56D8"/>
    <w:rsid w:val="004B78C0"/>
    <w:rsid w:val="004B7998"/>
    <w:rsid w:val="004F5442"/>
    <w:rsid w:val="00510B19"/>
    <w:rsid w:val="00510CB2"/>
    <w:rsid w:val="0051307F"/>
    <w:rsid w:val="00520696"/>
    <w:rsid w:val="00523CCE"/>
    <w:rsid w:val="005259AB"/>
    <w:rsid w:val="005360D4"/>
    <w:rsid w:val="005374F2"/>
    <w:rsid w:val="0057175B"/>
    <w:rsid w:val="00572876"/>
    <w:rsid w:val="00576DB5"/>
    <w:rsid w:val="005834D9"/>
    <w:rsid w:val="005A24F0"/>
    <w:rsid w:val="005A28E1"/>
    <w:rsid w:val="005B2254"/>
    <w:rsid w:val="005D16C6"/>
    <w:rsid w:val="005E53AB"/>
    <w:rsid w:val="006072ED"/>
    <w:rsid w:val="00621557"/>
    <w:rsid w:val="006223E5"/>
    <w:rsid w:val="006258A8"/>
    <w:rsid w:val="0063349A"/>
    <w:rsid w:val="00641DB7"/>
    <w:rsid w:val="006524EE"/>
    <w:rsid w:val="00680EE0"/>
    <w:rsid w:val="0068423C"/>
    <w:rsid w:val="0069317C"/>
    <w:rsid w:val="00697049"/>
    <w:rsid w:val="006B3B2D"/>
    <w:rsid w:val="006B43B5"/>
    <w:rsid w:val="006C5C4E"/>
    <w:rsid w:val="006D7976"/>
    <w:rsid w:val="006F5415"/>
    <w:rsid w:val="006F70CA"/>
    <w:rsid w:val="007102AB"/>
    <w:rsid w:val="00712C95"/>
    <w:rsid w:val="007234FC"/>
    <w:rsid w:val="00733626"/>
    <w:rsid w:val="00736C23"/>
    <w:rsid w:val="00740413"/>
    <w:rsid w:val="00745A6D"/>
    <w:rsid w:val="00756675"/>
    <w:rsid w:val="00773328"/>
    <w:rsid w:val="0077741C"/>
    <w:rsid w:val="00777704"/>
    <w:rsid w:val="00781E48"/>
    <w:rsid w:val="007831B2"/>
    <w:rsid w:val="00793616"/>
    <w:rsid w:val="00794F08"/>
    <w:rsid w:val="007A66D0"/>
    <w:rsid w:val="007B2430"/>
    <w:rsid w:val="007B5F83"/>
    <w:rsid w:val="007B6B60"/>
    <w:rsid w:val="007C123D"/>
    <w:rsid w:val="007C14CB"/>
    <w:rsid w:val="007F407D"/>
    <w:rsid w:val="00804765"/>
    <w:rsid w:val="00804775"/>
    <w:rsid w:val="00815B51"/>
    <w:rsid w:val="008240F5"/>
    <w:rsid w:val="00847859"/>
    <w:rsid w:val="00850F67"/>
    <w:rsid w:val="00852E75"/>
    <w:rsid w:val="00854EE5"/>
    <w:rsid w:val="008602F3"/>
    <w:rsid w:val="00860A3B"/>
    <w:rsid w:val="00882EA0"/>
    <w:rsid w:val="00886D48"/>
    <w:rsid w:val="008875D6"/>
    <w:rsid w:val="008A64AE"/>
    <w:rsid w:val="008C151E"/>
    <w:rsid w:val="008C357B"/>
    <w:rsid w:val="008D0974"/>
    <w:rsid w:val="008D6A16"/>
    <w:rsid w:val="008D7265"/>
    <w:rsid w:val="008F5795"/>
    <w:rsid w:val="00902E1F"/>
    <w:rsid w:val="00904FB9"/>
    <w:rsid w:val="0090566A"/>
    <w:rsid w:val="00906CB6"/>
    <w:rsid w:val="00915E96"/>
    <w:rsid w:val="00917C15"/>
    <w:rsid w:val="00931711"/>
    <w:rsid w:val="009416E4"/>
    <w:rsid w:val="009534DB"/>
    <w:rsid w:val="00954840"/>
    <w:rsid w:val="00957172"/>
    <w:rsid w:val="009639B7"/>
    <w:rsid w:val="009702F0"/>
    <w:rsid w:val="00971933"/>
    <w:rsid w:val="00990DA7"/>
    <w:rsid w:val="00992CC1"/>
    <w:rsid w:val="00992E13"/>
    <w:rsid w:val="009933E1"/>
    <w:rsid w:val="009A2134"/>
    <w:rsid w:val="009A5440"/>
    <w:rsid w:val="009A672A"/>
    <w:rsid w:val="009A6E44"/>
    <w:rsid w:val="009B158C"/>
    <w:rsid w:val="009B3DD1"/>
    <w:rsid w:val="00A01583"/>
    <w:rsid w:val="00A031B6"/>
    <w:rsid w:val="00A05779"/>
    <w:rsid w:val="00A14CA0"/>
    <w:rsid w:val="00A4662E"/>
    <w:rsid w:val="00A46CB7"/>
    <w:rsid w:val="00A545A4"/>
    <w:rsid w:val="00A57471"/>
    <w:rsid w:val="00A73C3C"/>
    <w:rsid w:val="00A95251"/>
    <w:rsid w:val="00AC348F"/>
    <w:rsid w:val="00AE21EA"/>
    <w:rsid w:val="00B00426"/>
    <w:rsid w:val="00B05B1D"/>
    <w:rsid w:val="00B13F8A"/>
    <w:rsid w:val="00B15DE6"/>
    <w:rsid w:val="00B3066A"/>
    <w:rsid w:val="00B349B6"/>
    <w:rsid w:val="00B45F81"/>
    <w:rsid w:val="00B531A2"/>
    <w:rsid w:val="00B546BA"/>
    <w:rsid w:val="00B54DCA"/>
    <w:rsid w:val="00B5622D"/>
    <w:rsid w:val="00B63716"/>
    <w:rsid w:val="00B648BA"/>
    <w:rsid w:val="00B872C7"/>
    <w:rsid w:val="00BA0981"/>
    <w:rsid w:val="00BA2AA5"/>
    <w:rsid w:val="00BA3645"/>
    <w:rsid w:val="00BC17AB"/>
    <w:rsid w:val="00BC4516"/>
    <w:rsid w:val="00BC79E9"/>
    <w:rsid w:val="00BD4156"/>
    <w:rsid w:val="00BD5BE6"/>
    <w:rsid w:val="00BE3593"/>
    <w:rsid w:val="00BF42DD"/>
    <w:rsid w:val="00C00C66"/>
    <w:rsid w:val="00C17B7F"/>
    <w:rsid w:val="00C24A15"/>
    <w:rsid w:val="00C30EE0"/>
    <w:rsid w:val="00C43E01"/>
    <w:rsid w:val="00C53FAE"/>
    <w:rsid w:val="00C5566F"/>
    <w:rsid w:val="00C55B62"/>
    <w:rsid w:val="00C64CDD"/>
    <w:rsid w:val="00C70B71"/>
    <w:rsid w:val="00C802C3"/>
    <w:rsid w:val="00C83AD1"/>
    <w:rsid w:val="00C83E34"/>
    <w:rsid w:val="00C900E4"/>
    <w:rsid w:val="00C9352D"/>
    <w:rsid w:val="00C93DB4"/>
    <w:rsid w:val="00C948EF"/>
    <w:rsid w:val="00C94FDB"/>
    <w:rsid w:val="00C968B5"/>
    <w:rsid w:val="00C97742"/>
    <w:rsid w:val="00CA03BD"/>
    <w:rsid w:val="00CB52DB"/>
    <w:rsid w:val="00CC3D68"/>
    <w:rsid w:val="00CC4661"/>
    <w:rsid w:val="00CD34E3"/>
    <w:rsid w:val="00CE7F81"/>
    <w:rsid w:val="00CF2343"/>
    <w:rsid w:val="00CF30CB"/>
    <w:rsid w:val="00CF4302"/>
    <w:rsid w:val="00D148DD"/>
    <w:rsid w:val="00D17643"/>
    <w:rsid w:val="00D23B4D"/>
    <w:rsid w:val="00D32A61"/>
    <w:rsid w:val="00D336D6"/>
    <w:rsid w:val="00D37B46"/>
    <w:rsid w:val="00D60118"/>
    <w:rsid w:val="00D608EF"/>
    <w:rsid w:val="00D67E9E"/>
    <w:rsid w:val="00D717E0"/>
    <w:rsid w:val="00D744C3"/>
    <w:rsid w:val="00D77B7E"/>
    <w:rsid w:val="00D95CE3"/>
    <w:rsid w:val="00D95FE5"/>
    <w:rsid w:val="00DA77A7"/>
    <w:rsid w:val="00DB285F"/>
    <w:rsid w:val="00DC0644"/>
    <w:rsid w:val="00DC0B38"/>
    <w:rsid w:val="00DD0556"/>
    <w:rsid w:val="00DD0C46"/>
    <w:rsid w:val="00DD78BD"/>
    <w:rsid w:val="00DE14CD"/>
    <w:rsid w:val="00DE4A82"/>
    <w:rsid w:val="00E00DC7"/>
    <w:rsid w:val="00E3254F"/>
    <w:rsid w:val="00E46681"/>
    <w:rsid w:val="00E510C1"/>
    <w:rsid w:val="00E56013"/>
    <w:rsid w:val="00E86325"/>
    <w:rsid w:val="00E879E7"/>
    <w:rsid w:val="00E95C08"/>
    <w:rsid w:val="00EA24A0"/>
    <w:rsid w:val="00EC585F"/>
    <w:rsid w:val="00ED3376"/>
    <w:rsid w:val="00ED3494"/>
    <w:rsid w:val="00F0288F"/>
    <w:rsid w:val="00F067A4"/>
    <w:rsid w:val="00F14935"/>
    <w:rsid w:val="00F22181"/>
    <w:rsid w:val="00F278A4"/>
    <w:rsid w:val="00F33C45"/>
    <w:rsid w:val="00F4148F"/>
    <w:rsid w:val="00F43E89"/>
    <w:rsid w:val="00F45F6D"/>
    <w:rsid w:val="00F61DF1"/>
    <w:rsid w:val="00F74E89"/>
    <w:rsid w:val="00F81770"/>
    <w:rsid w:val="00F90F33"/>
    <w:rsid w:val="00F91E7B"/>
    <w:rsid w:val="00F92071"/>
    <w:rsid w:val="00F96B32"/>
    <w:rsid w:val="00FA6B48"/>
    <w:rsid w:val="00FB1273"/>
    <w:rsid w:val="00FD1309"/>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A2A7BE"/>
  <w15:docId w15:val="{DE002C44-5D14-4187-872A-9AE4834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qFormat/>
    <w:rsid w:val="00F74E89"/>
    <w:pPr>
      <w:spacing w:line="240" w:lineRule="auto"/>
    </w:pPr>
    <w:rPr>
      <w:b/>
      <w:color w:val="FE0009" w:themeColor="accent5"/>
      <w:sz w:val="36"/>
    </w:rPr>
  </w:style>
  <w:style w:type="character" w:styleId="Kommentarzeichen">
    <w:name w:val="annotation reference"/>
    <w:basedOn w:val="Absatz-Standardschriftart"/>
    <w:semiHidden/>
    <w:unhideWhenUsed/>
    <w:rsid w:val="00915E96"/>
    <w:rPr>
      <w:sz w:val="16"/>
      <w:szCs w:val="16"/>
    </w:rPr>
  </w:style>
  <w:style w:type="paragraph" w:styleId="Kommentartext">
    <w:name w:val="annotation text"/>
    <w:basedOn w:val="Standard"/>
    <w:link w:val="KommentartextZchn"/>
    <w:unhideWhenUsed/>
    <w:rsid w:val="00915E96"/>
    <w:pPr>
      <w:spacing w:line="240" w:lineRule="auto"/>
    </w:pPr>
    <w:rPr>
      <w:sz w:val="20"/>
    </w:rPr>
  </w:style>
  <w:style w:type="character" w:customStyle="1" w:styleId="KommentartextZchn">
    <w:name w:val="Kommentartext Zchn"/>
    <w:basedOn w:val="Absatz-Standardschriftart"/>
    <w:link w:val="Kommentartext"/>
    <w:rsid w:val="00915E96"/>
    <w:rPr>
      <w:rFonts w:asciiTheme="minorHAnsi" w:hAnsiTheme="minorHAnsi"/>
    </w:rPr>
  </w:style>
  <w:style w:type="paragraph" w:styleId="Kommentarthema">
    <w:name w:val="annotation subject"/>
    <w:basedOn w:val="Kommentartext"/>
    <w:next w:val="Kommentartext"/>
    <w:link w:val="KommentarthemaZchn"/>
    <w:semiHidden/>
    <w:unhideWhenUsed/>
    <w:rsid w:val="00915E96"/>
    <w:rPr>
      <w:b/>
      <w:bCs/>
    </w:rPr>
  </w:style>
  <w:style w:type="character" w:customStyle="1" w:styleId="KommentarthemaZchn">
    <w:name w:val="Kommentarthema Zchn"/>
    <w:basedOn w:val="KommentartextZchn"/>
    <w:link w:val="Kommentarthema"/>
    <w:semiHidden/>
    <w:rsid w:val="00915E96"/>
    <w:rPr>
      <w:rFonts w:asciiTheme="minorHAnsi" w:hAnsiTheme="minorHAnsi"/>
      <w:b/>
      <w:bCs/>
    </w:rPr>
  </w:style>
  <w:style w:type="character" w:styleId="NichtaufgelsteErwhnung">
    <w:name w:val="Unresolved Mention"/>
    <w:basedOn w:val="Absatz-Standardschriftart"/>
    <w:uiPriority w:val="99"/>
    <w:semiHidden/>
    <w:unhideWhenUsed/>
    <w:rsid w:val="00BA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a\AppData\Roaming\microsoft\templates\0200\Presseinfo_DE_Vertriebs-GmbH_DE.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342ACD8E9F14C4A93747263806B2E51" ma:contentTypeVersion="14" ma:contentTypeDescription="Ein neues Dokument erstellen." ma:contentTypeScope="" ma:versionID="c7d308fec9f9c36328852cddfaf24e50">
  <xsd:schema xmlns:xsd="http://www.w3.org/2001/XMLSchema" xmlns:xs="http://www.w3.org/2001/XMLSchema" xmlns:p="http://schemas.microsoft.com/office/2006/metadata/properties" xmlns:ns3="92110361-0c4a-40d2-9f8c-5816c2b596aa" xmlns:ns4="1ccba4eb-3af3-4db5-8deb-179f77ac4019" targetNamespace="http://schemas.microsoft.com/office/2006/metadata/properties" ma:root="true" ma:fieldsID="cbf5eef8851246051470814b7708b231" ns3:_="" ns4:_="">
    <xsd:import namespace="92110361-0c4a-40d2-9f8c-5816c2b596aa"/>
    <xsd:import namespace="1ccba4eb-3af3-4db5-8deb-179f77ac40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10361-0c4a-40d2-9f8c-5816c2b59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a4eb-3af3-4db5-8deb-179f77ac401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E9CFA-5F5B-4F9D-B569-601F9A3BF242}">
  <ds:schemaRefs>
    <ds:schemaRef ds:uri="http://schemas.microsoft.com/sharepoint/v3/contenttype/forms"/>
  </ds:schemaRefs>
</ds:datastoreItem>
</file>

<file path=customXml/itemProps2.xml><?xml version="1.0" encoding="utf-8"?>
<ds:datastoreItem xmlns:ds="http://schemas.openxmlformats.org/officeDocument/2006/customXml" ds:itemID="{38D58134-F9FB-45FA-85C8-23B72CD53417}">
  <ds:schemaRefs>
    <ds:schemaRef ds:uri="http://schemas.openxmlformats.org/officeDocument/2006/bibliography"/>
  </ds:schemaRefs>
</ds:datastoreItem>
</file>

<file path=customXml/itemProps3.xml><?xml version="1.0" encoding="utf-8"?>
<ds:datastoreItem xmlns:ds="http://schemas.openxmlformats.org/officeDocument/2006/customXml" ds:itemID="{8037E3FC-A39E-423A-ADBB-7B41E6DC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10361-0c4a-40d2-9f8c-5816c2b596aa"/>
    <ds:schemaRef ds:uri="1ccba4eb-3af3-4db5-8deb-179f77ac4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43173-63E4-4CE0-BE31-E13849A00C08}">
  <ds:schemaRefs>
    <ds:schemaRef ds:uri="http://schemas.openxmlformats.org/package/2006/metadata/core-properties"/>
    <ds:schemaRef ds:uri="http://purl.org/dc/elements/1.1/"/>
    <ds:schemaRef ds:uri="1ccba4eb-3af3-4db5-8deb-179f77ac4019"/>
    <ds:schemaRef ds:uri="http://www.w3.org/XML/1998/namespace"/>
    <ds:schemaRef ds:uri="http://schemas.microsoft.com/office/2006/documentManagement/types"/>
    <ds:schemaRef ds:uri="http://purl.org/dc/terms/"/>
    <ds:schemaRef ds:uri="http://schemas.microsoft.com/office/infopath/2007/PartnerControls"/>
    <ds:schemaRef ds:uri="92110361-0c4a-40d2-9f8c-5816c2b596a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Presseinfo_DE_Vertriebs-GmbH_DE</Template>
  <TotalTime>0</TotalTime>
  <Pages>2</Pages>
  <Words>551</Words>
  <Characters>3685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Anne-Wiebke Peters</dc:creator>
  <cp:keywords/>
  <dc:description/>
  <cp:lastModifiedBy>Konstanze Kulus</cp:lastModifiedBy>
  <cp:revision>2</cp:revision>
  <cp:lastPrinted>2021-01-20T13:52:00Z</cp:lastPrinted>
  <dcterms:created xsi:type="dcterms:W3CDTF">2021-09-03T08:19:00Z</dcterms:created>
  <dcterms:modified xsi:type="dcterms:W3CDTF">2021-09-03T08:19:00Z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0x0101003342ACD8E9F14C4A93747263806B2E51</vt:lpwstr>
  </property>
</Properties>
</file>