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21E1" w14:textId="77777777" w:rsidR="00312F03" w:rsidRPr="003379D0" w:rsidRDefault="00C24392" w:rsidP="00312F03">
      <w:pPr>
        <w:pStyle w:val="FirmenangabenFusszeile"/>
        <w:tabs>
          <w:tab w:val="clear" w:pos="1985"/>
          <w:tab w:val="clear" w:pos="3515"/>
          <w:tab w:val="clear" w:pos="6010"/>
          <w:tab w:val="clear" w:pos="7655"/>
          <w:tab w:val="clear" w:pos="8789"/>
        </w:tabs>
        <w:ind w:left="168"/>
        <w:rPr>
          <w:rFonts w:ascii="LTUnivers 430 BasicReg" w:hAnsi="LTUnivers 430 BasicReg"/>
          <w:b/>
          <w:bCs/>
          <w:spacing w:val="1"/>
          <w:sz w:val="16"/>
        </w:rPr>
      </w:pPr>
      <w:r w:rsidRPr="00B563CA">
        <w:rPr>
          <w:rFonts w:ascii="LTUnivers 430 BasicReg" w:hAnsi="LTUnivers 430 BasicReg"/>
          <w:noProof/>
          <w:spacing w:val="1"/>
          <w:sz w:val="14"/>
          <w:szCs w:val="14"/>
          <w:lang w:val="en-GB" w:eastAsia="en-GB"/>
        </w:rPr>
        <mc:AlternateContent>
          <mc:Choice Requires="wps">
            <w:drawing>
              <wp:anchor distT="0" distB="0" distL="114300" distR="114300" simplePos="0" relativeHeight="251658240" behindDoc="0" locked="1" layoutInCell="1" allowOverlap="1" wp14:anchorId="6CBBF0DC" wp14:editId="0114292D">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4F2E0" w14:textId="77777777"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t>24. Juni</w:t>
                            </w:r>
                            <w:r w:rsidRPr="00CE5E45">
                              <w:rPr>
                                <w:rFonts w:ascii="LTUnivers 430 BasicReg" w:hAnsi="LTUnivers 430 BasicReg"/>
                                <w:spacing w:val="1"/>
                                <w:sz w:val="14"/>
                                <w:szCs w:val="14"/>
                              </w:rPr>
                              <w:t xml:space="preserve"> 201</w:t>
                            </w:r>
                            <w:r>
                              <w:rPr>
                                <w:rFonts w:ascii="LTUnivers 430 BasicReg" w:hAnsi="LTUnivers 430 BasicReg"/>
                                <w:spacing w:val="1"/>
                                <w:sz w:val="14"/>
                                <w:szCs w:val="14"/>
                              </w:rPr>
                              <w:t>9</w:t>
                            </w:r>
                          </w:p>
                          <w:p w14:paraId="49066181" w14:textId="77777777"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BF0DC"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6EA4F2E0" w14:textId="77777777"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t>24. Juni</w:t>
                      </w:r>
                      <w:r w:rsidRPr="00CE5E45">
                        <w:rPr>
                          <w:rFonts w:ascii="LTUnivers 430 BasicReg" w:hAnsi="LTUnivers 430 BasicReg"/>
                          <w:spacing w:val="1"/>
                          <w:sz w:val="14"/>
                          <w:szCs w:val="14"/>
                        </w:rPr>
                        <w:t xml:space="preserve"> 201</w:t>
                      </w:r>
                      <w:r>
                        <w:rPr>
                          <w:rFonts w:ascii="LTUnivers 430 BasicReg" w:hAnsi="LTUnivers 430 BasicReg"/>
                          <w:spacing w:val="1"/>
                          <w:sz w:val="14"/>
                          <w:szCs w:val="14"/>
                        </w:rPr>
                        <w:t>9</w:t>
                      </w:r>
                    </w:p>
                    <w:p w14:paraId="49066181" w14:textId="77777777"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p>
                  </w:txbxContent>
                </v:textbox>
                <w10:wrap anchorx="page" anchory="page"/>
                <w10:anchorlock/>
              </v:shape>
            </w:pict>
          </mc:Fallback>
        </mc:AlternateContent>
      </w:r>
    </w:p>
    <w:p w14:paraId="3BCF7A46" w14:textId="77777777" w:rsidR="00C9352D" w:rsidRDefault="00C9352D" w:rsidP="004F5442">
      <w:pPr>
        <w:ind w:left="168"/>
        <w:rPr>
          <w:rFonts w:ascii="LTUnivers 430 BasicReg" w:hAnsi="LTUnivers 430 BasicReg"/>
          <w:b/>
          <w:bCs/>
          <w:sz w:val="22"/>
        </w:rPr>
      </w:pPr>
    </w:p>
    <w:p w14:paraId="2192987D" w14:textId="77777777" w:rsidR="00D856BA" w:rsidRPr="00595ECF" w:rsidRDefault="00C9352D" w:rsidP="00D856BA">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Pr>
          <w:rFonts w:ascii="LTUnivers 430 BasicReg" w:hAnsi="LTUnivers 430 BasicReg"/>
          <w:b/>
          <w:sz w:val="22"/>
        </w:rPr>
        <w:t xml:space="preserve"> </w:t>
      </w:r>
      <w:r w:rsidR="00D856BA" w:rsidRPr="00C80AFF">
        <w:rPr>
          <w:noProof/>
          <w:color w:val="FF0000"/>
          <w:lang w:val="en-GB" w:eastAsia="en-GB"/>
        </w:rPr>
        <mc:AlternateContent>
          <mc:Choice Requires="wps">
            <w:drawing>
              <wp:anchor distT="0" distB="0" distL="114300" distR="114300" simplePos="0" relativeHeight="251660288" behindDoc="0" locked="1" layoutInCell="1" allowOverlap="1" wp14:anchorId="7D7C638F" wp14:editId="28045857">
                <wp:simplePos x="0" y="0"/>
                <wp:positionH relativeFrom="page">
                  <wp:posOffset>5908040</wp:posOffset>
                </wp:positionH>
                <wp:positionV relativeFrom="page">
                  <wp:posOffset>1793240</wp:posOffset>
                </wp:positionV>
                <wp:extent cx="1577975" cy="6210300"/>
                <wp:effectExtent l="0" t="0" r="3175"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EC600" w14:textId="387F8051"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172C50">
                              <w:rPr>
                                <w:rFonts w:ascii="LTUnivers 430 BasicReg" w:hAnsi="LTUnivers 430 BasicReg"/>
                                <w:spacing w:val="1"/>
                                <w:sz w:val="14"/>
                                <w:szCs w:val="14"/>
                              </w:rPr>
                              <w:t>1</w:t>
                            </w:r>
                            <w:r w:rsidR="00425096">
                              <w:rPr>
                                <w:rFonts w:ascii="LTUnivers 430 BasicReg" w:hAnsi="LTUnivers 430 BasicReg"/>
                                <w:spacing w:val="1"/>
                                <w:sz w:val="14"/>
                                <w:szCs w:val="14"/>
                              </w:rPr>
                              <w:t>9</w:t>
                            </w:r>
                            <w:r w:rsidR="00652895">
                              <w:rPr>
                                <w:rFonts w:ascii="LTUnivers 430 BasicReg" w:hAnsi="LTUnivers 430 BasicReg"/>
                                <w:spacing w:val="1"/>
                                <w:sz w:val="14"/>
                                <w:szCs w:val="14"/>
                              </w:rPr>
                              <w:t xml:space="preserve">. </w:t>
                            </w:r>
                            <w:r w:rsidR="00172C50">
                              <w:rPr>
                                <w:rFonts w:ascii="LTUnivers 430 BasicReg" w:hAnsi="LTUnivers 430 BasicReg"/>
                                <w:spacing w:val="1"/>
                                <w:sz w:val="14"/>
                                <w:szCs w:val="14"/>
                              </w:rPr>
                              <w:t>September</w:t>
                            </w:r>
                            <w:r w:rsidR="00652895">
                              <w:rPr>
                                <w:rFonts w:ascii="LTUnivers 430 BasicReg" w:hAnsi="LTUnivers 430 BasicReg"/>
                                <w:spacing w:val="1"/>
                                <w:sz w:val="14"/>
                                <w:szCs w:val="14"/>
                              </w:rPr>
                              <w:t xml:space="preserve"> 2019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638F" id="_x0000_s1027" type="#_x0000_t202" style="position:absolute;left:0;text-align:left;margin-left:465.2pt;margin-top:141.2pt;width:124.25pt;height:4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" stroked="f">
                <v:textbox inset="1mm,0,1mm,1mm">
                  <w:txbxContent>
                    <w:p w14:paraId="24DEC600" w14:textId="387F8051"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172C50">
                        <w:rPr>
                          <w:rFonts w:ascii="LTUnivers 430 BasicReg" w:hAnsi="LTUnivers 430 BasicReg"/>
                          <w:spacing w:val="1"/>
                          <w:sz w:val="14"/>
                          <w:szCs w:val="14"/>
                        </w:rPr>
                        <w:t>1</w:t>
                      </w:r>
                      <w:r w:rsidR="00425096">
                        <w:rPr>
                          <w:rFonts w:ascii="LTUnivers 430 BasicReg" w:hAnsi="LTUnivers 430 BasicReg"/>
                          <w:spacing w:val="1"/>
                          <w:sz w:val="14"/>
                          <w:szCs w:val="14"/>
                        </w:rPr>
                        <w:t>9</w:t>
                      </w:r>
                      <w:r w:rsidR="00652895">
                        <w:rPr>
                          <w:rFonts w:ascii="LTUnivers 430 BasicReg" w:hAnsi="LTUnivers 430 BasicReg"/>
                          <w:spacing w:val="1"/>
                          <w:sz w:val="14"/>
                          <w:szCs w:val="14"/>
                        </w:rPr>
                        <w:t xml:space="preserve">. </w:t>
                      </w:r>
                      <w:r w:rsidR="00172C50">
                        <w:rPr>
                          <w:rFonts w:ascii="LTUnivers 430 BasicReg" w:hAnsi="LTUnivers 430 BasicReg"/>
                          <w:spacing w:val="1"/>
                          <w:sz w:val="14"/>
                          <w:szCs w:val="14"/>
                        </w:rPr>
                        <w:t>September</w:t>
                      </w:r>
                      <w:r w:rsidR="00652895">
                        <w:rPr>
                          <w:rFonts w:ascii="LTUnivers 430 BasicReg" w:hAnsi="LTUnivers 430 BasicReg"/>
                          <w:spacing w:val="1"/>
                          <w:sz w:val="14"/>
                          <w:szCs w:val="14"/>
                        </w:rPr>
                        <w:t xml:space="preserve"> 2019</w:t>
                      </w:r>
                    </w:p>
                  </w:txbxContent>
                </v:textbox>
                <w10:wrap anchorx="page" anchory="page"/>
                <w10:anchorlock/>
              </v:shape>
            </w:pict>
          </mc:Fallback>
        </mc:AlternateContent>
      </w:r>
      <w:r w:rsidR="00D856BA" w:rsidRPr="00C80AFF">
        <w:rPr>
          <w:rFonts w:ascii="LTUnivers 330 BasicLight" w:hAnsi="LTUnivers 330 BasicLight"/>
          <w:b/>
          <w:bCs/>
          <w:color w:val="FF0000"/>
          <w:sz w:val="32"/>
        </w:rPr>
        <w:t>Pressemitteilung</w:t>
      </w:r>
    </w:p>
    <w:p w14:paraId="0FF0AAB6" w14:textId="77777777" w:rsidR="00D856BA" w:rsidRDefault="00D856BA" w:rsidP="00D856BA">
      <w:pPr>
        <w:ind w:left="168" w:right="226"/>
        <w:jc w:val="both"/>
        <w:rPr>
          <w:rFonts w:ascii="LTUnivers 430 BasicReg" w:hAnsi="LTUnivers 430 BasicReg"/>
          <w:b/>
          <w:sz w:val="22"/>
        </w:rPr>
      </w:pPr>
    </w:p>
    <w:p w14:paraId="1ED1BD8B" w14:textId="77777777" w:rsidR="00D856BA" w:rsidRDefault="00D856BA" w:rsidP="00D856BA">
      <w:pPr>
        <w:ind w:left="168" w:right="226"/>
        <w:jc w:val="both"/>
        <w:rPr>
          <w:rFonts w:ascii="LTUnivers 430 BasicReg" w:hAnsi="LTUnivers 430 BasicReg"/>
          <w:b/>
          <w:sz w:val="22"/>
        </w:rPr>
      </w:pPr>
    </w:p>
    <w:p w14:paraId="6F614487" w14:textId="77777777" w:rsidR="00D856BA" w:rsidRDefault="00D856BA" w:rsidP="00D856BA">
      <w:pPr>
        <w:ind w:left="168" w:right="226"/>
        <w:jc w:val="both"/>
        <w:rPr>
          <w:rFonts w:ascii="LTUnivers 430 BasicReg" w:hAnsi="LTUnivers 430 BasicReg"/>
          <w:b/>
          <w:sz w:val="22"/>
        </w:rPr>
      </w:pPr>
    </w:p>
    <w:p w14:paraId="018ED061" w14:textId="77777777" w:rsidR="00D856BA" w:rsidRDefault="00D856BA" w:rsidP="00D856BA">
      <w:pPr>
        <w:spacing w:line="360" w:lineRule="auto"/>
        <w:ind w:right="226"/>
        <w:jc w:val="both"/>
        <w:rPr>
          <w:rFonts w:ascii="LTUnivers 330 BasicLight" w:hAnsi="LTUnivers 330 BasicLight"/>
        </w:rPr>
      </w:pPr>
      <w:r>
        <w:rPr>
          <w:rFonts w:ascii="LTUnivers 330 BasicLight" w:hAnsi="LTUnivers 330 BasicLight"/>
        </w:rPr>
        <w:t xml:space="preserve">Roto Frank Dachsystem-Technologie </w:t>
      </w:r>
    </w:p>
    <w:p w14:paraId="55263C54" w14:textId="149AC921" w:rsidR="000A1B27" w:rsidRDefault="000A1B27" w:rsidP="00026B55">
      <w:pPr>
        <w:spacing w:line="360" w:lineRule="auto"/>
        <w:ind w:right="226"/>
        <w:jc w:val="both"/>
        <w:rPr>
          <w:rFonts w:ascii="LTUnivers 330 BasicLight" w:eastAsia="LTUnivers 330 BasicLight" w:hAnsi="LTUnivers 330 BasicLight" w:cs="LTUnivers 330 BasicLight"/>
          <w:b/>
          <w:bCs/>
          <w:sz w:val="32"/>
          <w:szCs w:val="32"/>
        </w:rPr>
      </w:pPr>
      <w:r w:rsidRPr="000A1B27">
        <w:rPr>
          <w:rFonts w:ascii="LTUnivers 330 BasicLight" w:eastAsia="LTUnivers 330 BasicLight" w:hAnsi="LTUnivers 330 BasicLight" w:cs="LTUnivers 330 BasicLight"/>
          <w:b/>
          <w:bCs/>
          <w:sz w:val="32"/>
          <w:szCs w:val="32"/>
        </w:rPr>
        <w:t xml:space="preserve">Roto feiert Familienfest </w:t>
      </w:r>
      <w:r w:rsidR="00FC6A32" w:rsidRPr="00453FC0">
        <w:rPr>
          <w:rFonts w:ascii="LTUnivers 330 BasicLight" w:eastAsia="LTUnivers 330 BasicLight" w:hAnsi="LTUnivers 330 BasicLight" w:cs="LTUnivers 330 BasicLight"/>
          <w:b/>
          <w:bCs/>
          <w:sz w:val="32"/>
          <w:szCs w:val="32"/>
        </w:rPr>
        <w:t xml:space="preserve">mit </w:t>
      </w:r>
      <w:r>
        <w:rPr>
          <w:rFonts w:ascii="LTUnivers 330 BasicLight" w:eastAsia="LTUnivers 330 BasicLight" w:hAnsi="LTUnivers 330 BasicLight" w:cs="LTUnivers 330 BasicLight"/>
          <w:b/>
          <w:bCs/>
          <w:sz w:val="32"/>
          <w:szCs w:val="32"/>
        </w:rPr>
        <w:t>über 850 Gästen</w:t>
      </w:r>
    </w:p>
    <w:p w14:paraId="57615D42" w14:textId="4A32162F" w:rsidR="00026B55" w:rsidRDefault="000A1B27" w:rsidP="00026B55">
      <w:pPr>
        <w:spacing w:line="360" w:lineRule="auto"/>
        <w:ind w:right="226"/>
        <w:jc w:val="both"/>
        <w:rPr>
          <w:rFonts w:ascii="LTUnivers 330 BasicLight" w:eastAsia="LTUnivers 330 BasicLight" w:hAnsi="LTUnivers 330 BasicLight" w:cs="LTUnivers 330 BasicLight"/>
          <w:color w:val="FF0000"/>
          <w:u w:color="FF0000"/>
        </w:rPr>
      </w:pPr>
      <w:r>
        <w:rPr>
          <w:rFonts w:ascii="LTUnivers 330 BasicLight" w:eastAsia="LTUnivers 330 BasicLight" w:hAnsi="LTUnivers 330 BasicLight" w:cs="LTUnivers 330 BasicLight"/>
        </w:rPr>
        <w:t xml:space="preserve">26 Kindergärten der Region erhalten Spenden / Schultüten für Roto Kids / Beste Stimmung bei Sonnenschein und Live-Musik </w:t>
      </w:r>
    </w:p>
    <w:p w14:paraId="4D4381A5" w14:textId="77777777" w:rsidR="00026B55" w:rsidRDefault="00026B55" w:rsidP="00026B55">
      <w:pPr>
        <w:spacing w:line="360" w:lineRule="auto"/>
        <w:ind w:right="226"/>
        <w:jc w:val="both"/>
        <w:rPr>
          <w:rFonts w:ascii="LTUnivers 330 BasicLight" w:eastAsia="LTUnivers 330 BasicLight" w:hAnsi="LTUnivers 330 BasicLight" w:cs="LTUnivers 330 BasicLight"/>
        </w:rPr>
      </w:pPr>
    </w:p>
    <w:p w14:paraId="31D17A86" w14:textId="39F09F63" w:rsidR="00026B55" w:rsidRDefault="00026B55" w:rsidP="00026B55">
      <w:pPr>
        <w:spacing w:line="360" w:lineRule="auto"/>
        <w:ind w:right="226"/>
        <w:jc w:val="both"/>
        <w:rPr>
          <w:rFonts w:ascii="LTUnivers 330 BasicLight" w:eastAsia="LTUnivers 330 BasicLight" w:hAnsi="LTUnivers 330 BasicLight" w:cs="LTUnivers 330 BasicLight"/>
          <w:b/>
          <w:bCs/>
        </w:rPr>
      </w:pPr>
      <w:r w:rsidRPr="00453FC0">
        <w:rPr>
          <w:rFonts w:ascii="LTUnivers 330 BasicLight" w:eastAsia="LTUnivers 330 BasicLight" w:hAnsi="LTUnivers 330 BasicLight" w:cs="LTUnivers 330 BasicLight"/>
          <w:b/>
          <w:bCs/>
        </w:rPr>
        <w:t>Bad Mergentheim</w:t>
      </w:r>
      <w:r w:rsidR="008F1061" w:rsidRPr="00453FC0">
        <w:rPr>
          <w:rFonts w:ascii="LTUnivers 330 BasicLight" w:eastAsia="LTUnivers 330 BasicLight" w:hAnsi="LTUnivers 330 BasicLight" w:cs="LTUnivers 330 BasicLight"/>
          <w:b/>
          <w:bCs/>
        </w:rPr>
        <w:t>.</w:t>
      </w:r>
      <w:r w:rsidRPr="00453FC0">
        <w:rPr>
          <w:rFonts w:ascii="LTUnivers 330 BasicLight" w:eastAsia="LTUnivers 330 BasicLight" w:hAnsi="LTUnivers 330 BasicLight" w:cs="LTUnivers 330 BasicLight"/>
          <w:b/>
          <w:bCs/>
        </w:rPr>
        <w:t xml:space="preserve"> </w:t>
      </w:r>
      <w:r w:rsidR="000A1B27" w:rsidRPr="000A1B27">
        <w:rPr>
          <w:rFonts w:ascii="LTUnivers 330 BasicLight" w:eastAsia="LTUnivers 330 BasicLight" w:hAnsi="LTUnivers 330 BasicLight" w:cs="LTUnivers 330 BasicLight"/>
          <w:b/>
          <w:bCs/>
        </w:rPr>
        <w:t>Am vergangenen Wochenende feierte Roto sein jährliches Familienfest am Standort in Bad Mergentheim. Hunderte Mitarbeiter mit ihren Partnern und Kindern waren bei bestem Wetter vor Ort und freuten sich über das bunte Programm, das das Unternehmen auf die Beine gestellt hatte.</w:t>
      </w:r>
    </w:p>
    <w:p w14:paraId="4C562984" w14:textId="77777777" w:rsidR="00026B55" w:rsidRDefault="00026B55" w:rsidP="00026B55">
      <w:pPr>
        <w:spacing w:line="360" w:lineRule="auto"/>
        <w:ind w:right="226"/>
        <w:jc w:val="both"/>
        <w:rPr>
          <w:rFonts w:ascii="LTUnivers 330 BasicLight" w:eastAsia="LTUnivers 330 BasicLight" w:hAnsi="LTUnivers 330 BasicLight" w:cs="LTUnivers 330 BasicLight"/>
          <w:b/>
          <w:bCs/>
        </w:rPr>
      </w:pPr>
    </w:p>
    <w:p w14:paraId="70F969DD" w14:textId="5CE256D2" w:rsidR="00652895" w:rsidRDefault="00095FF3" w:rsidP="00026B55">
      <w:pPr>
        <w:spacing w:line="360" w:lineRule="auto"/>
        <w:ind w:right="226"/>
        <w:jc w:val="both"/>
        <w:rPr>
          <w:rFonts w:ascii="LTUnivers 330 BasicLight" w:eastAsia="LTUnivers 330 BasicLight" w:hAnsi="LTUnivers 330 BasicLight" w:cs="LTUnivers 330 BasicLight"/>
        </w:rPr>
      </w:pPr>
      <w:r w:rsidRPr="00453FC0">
        <w:rPr>
          <w:rFonts w:ascii="LTUnivers 330 BasicLight" w:eastAsia="LTUnivers 330 BasicLight" w:hAnsi="LTUnivers 330 BasicLight" w:cs="LTUnivers 330 BasicLight"/>
        </w:rPr>
        <w:t xml:space="preserve">Über 850 Erwachsene und Kinder </w:t>
      </w:r>
      <w:r w:rsidR="000A1B27" w:rsidRPr="000A1B27">
        <w:rPr>
          <w:rFonts w:ascii="LTUnivers 330 BasicLight" w:eastAsia="LTUnivers 330 BasicLight" w:hAnsi="LTUnivers 330 BasicLight" w:cs="LTUnivers 330 BasicLight"/>
        </w:rPr>
        <w:t xml:space="preserve">folgten der Einladung und feierten ein zünftiges </w:t>
      </w:r>
      <w:r w:rsidR="000A1B27">
        <w:rPr>
          <w:rFonts w:ascii="LTUnivers 330 BasicLight" w:eastAsia="LTUnivers 330 BasicLight" w:hAnsi="LTUnivers 330 BasicLight" w:cs="LTUnivers 330 BasicLight"/>
        </w:rPr>
        <w:t>„</w:t>
      </w:r>
      <w:r w:rsidR="000A1B27" w:rsidRPr="000A1B27">
        <w:rPr>
          <w:rFonts w:ascii="LTUnivers 330 BasicLight" w:eastAsia="LTUnivers 330 BasicLight" w:hAnsi="LTUnivers 330 BasicLight" w:cs="LTUnivers 330 BasicLight"/>
        </w:rPr>
        <w:t>Rotoberfest</w:t>
      </w:r>
      <w:r w:rsidR="000A1B27">
        <w:rPr>
          <w:rFonts w:ascii="LTUnivers 330 BasicLight" w:eastAsia="LTUnivers 330 BasicLight" w:hAnsi="LTUnivers 330 BasicLight" w:cs="LTUnivers 330 BasicLight"/>
        </w:rPr>
        <w:t>“</w:t>
      </w:r>
      <w:r w:rsidR="000A1B27" w:rsidRPr="000A1B27">
        <w:rPr>
          <w:rFonts w:ascii="LTUnivers 330 BasicLight" w:eastAsia="LTUnivers 330 BasicLight" w:hAnsi="LTUnivers 330 BasicLight" w:cs="LTUnivers 330 BasicLight"/>
        </w:rPr>
        <w:t>. So standen am Samstag, 14. September, unter anderem die Kleinen im Mittelpunkt: 15 Mitarbeiter-Kinder, die in diesem Jahr eingeschult wurden, erhielten von Roto eine voll bepackte Schultüte.</w:t>
      </w:r>
      <w:r>
        <w:rPr>
          <w:rFonts w:ascii="LTUnivers 330 BasicLight" w:eastAsia="LTUnivers 330 BasicLight" w:hAnsi="LTUnivers 330 BasicLight" w:cs="LTUnivers 330 BasicLight"/>
        </w:rPr>
        <w:t xml:space="preserve"> </w:t>
      </w:r>
      <w:r w:rsidR="000A1B27" w:rsidRPr="000A1B27">
        <w:rPr>
          <w:rFonts w:ascii="LTUnivers 330 BasicLight" w:eastAsia="LTUnivers 330 BasicLight" w:hAnsi="LTUnivers 330 BasicLight" w:cs="LTUnivers 330 BasicLight"/>
        </w:rPr>
        <w:t xml:space="preserve">Darüber hinaus war für die Roto Kids ein breites Spektrum an Spiel und Spaß geboten: Vom Klettergarten über die obligatorische Hüpfburg bis zu Rallye, Bastel- und Malaktionen hatten die Kinder und Jugendlichen genug </w:t>
      </w:r>
      <w:r w:rsidR="000A1B27">
        <w:rPr>
          <w:rFonts w:ascii="LTUnivers 330 BasicLight" w:eastAsia="LTUnivers 330 BasicLight" w:hAnsi="LTUnivers 330 BasicLight" w:cs="LTUnivers 330 BasicLight"/>
        </w:rPr>
        <w:t>Möglichkeiten</w:t>
      </w:r>
      <w:r w:rsidR="000A1B27" w:rsidRPr="000A1B27">
        <w:rPr>
          <w:rFonts w:ascii="LTUnivers 330 BasicLight" w:eastAsia="LTUnivers 330 BasicLight" w:hAnsi="LTUnivers 330 BasicLight" w:cs="LTUnivers 330 BasicLight"/>
        </w:rPr>
        <w:t xml:space="preserve">, sich auszutoben. Außerdem konnten sie den Arbeitsplatz ihrer Väter und Mütter bei einer Führung ganz genau unter die Lupe nehmen.     </w:t>
      </w:r>
    </w:p>
    <w:p w14:paraId="1465B698" w14:textId="77777777" w:rsidR="000A1B27" w:rsidRDefault="000A1B27" w:rsidP="000A1B27">
      <w:pPr>
        <w:tabs>
          <w:tab w:val="left" w:pos="7088"/>
        </w:tabs>
        <w:spacing w:line="360" w:lineRule="auto"/>
        <w:ind w:right="226"/>
        <w:jc w:val="both"/>
        <w:rPr>
          <w:rFonts w:ascii="LTUnivers 330 BasicLight" w:eastAsia="LTUnivers 330 BasicLight" w:hAnsi="LTUnivers 330 BasicLight" w:cs="LTUnivers 330 BasicLight"/>
        </w:rPr>
      </w:pPr>
    </w:p>
    <w:p w14:paraId="4BCD7B3C" w14:textId="7EC073C6" w:rsidR="000A1B27" w:rsidRDefault="000A1B27" w:rsidP="000A1B27">
      <w:pPr>
        <w:tabs>
          <w:tab w:val="left" w:pos="7088"/>
        </w:tabs>
        <w:spacing w:line="360" w:lineRule="auto"/>
        <w:ind w:right="226"/>
        <w:jc w:val="both"/>
        <w:rPr>
          <w:rFonts w:ascii="LTUnivers 330 BasicLight" w:eastAsia="LTUnivers 330 BasicLight" w:hAnsi="LTUnivers 330 BasicLight" w:cs="LTUnivers 330 BasicLight"/>
        </w:rPr>
      </w:pPr>
      <w:r w:rsidRPr="000A1B27">
        <w:rPr>
          <w:rFonts w:ascii="LTUnivers 330 BasicLight" w:eastAsia="LTUnivers 330 BasicLight" w:hAnsi="LTUnivers 330 BasicLight" w:cs="LTUnivers 330 BasicLight"/>
        </w:rPr>
        <w:t xml:space="preserve">Für die erwachsenen Gäste war ebenfalls viel geboten: Nach dem offiziellen Fassanstich brachten die </w:t>
      </w:r>
      <w:r>
        <w:rPr>
          <w:rFonts w:ascii="LTUnivers 330 BasicLight" w:eastAsia="LTUnivers 330 BasicLight" w:hAnsi="LTUnivers 330 BasicLight" w:cs="LTUnivers 330 BasicLight"/>
        </w:rPr>
        <w:t>„</w:t>
      </w:r>
      <w:proofErr w:type="spellStart"/>
      <w:r w:rsidRPr="000A1B27">
        <w:rPr>
          <w:rFonts w:ascii="LTUnivers 330 BasicLight" w:eastAsia="LTUnivers 330 BasicLight" w:hAnsi="LTUnivers 330 BasicLight" w:cs="LTUnivers 330 BasicLight"/>
        </w:rPr>
        <w:t>Taubertaler</w:t>
      </w:r>
      <w:proofErr w:type="spellEnd"/>
      <w:r w:rsidRPr="000A1B27">
        <w:rPr>
          <w:rFonts w:ascii="LTUnivers 330 BasicLight" w:eastAsia="LTUnivers 330 BasicLight" w:hAnsi="LTUnivers 330 BasicLight" w:cs="LTUnivers 330 BasicLight"/>
        </w:rPr>
        <w:t xml:space="preserve"> Musikanten</w:t>
      </w:r>
      <w:r>
        <w:rPr>
          <w:rFonts w:ascii="LTUnivers 330 BasicLight" w:eastAsia="LTUnivers 330 BasicLight" w:hAnsi="LTUnivers 330 BasicLight" w:cs="LTUnivers 330 BasicLight"/>
        </w:rPr>
        <w:t>“</w:t>
      </w:r>
      <w:r w:rsidRPr="000A1B27">
        <w:rPr>
          <w:rFonts w:ascii="LTUnivers 330 BasicLight" w:eastAsia="LTUnivers 330 BasicLight" w:hAnsi="LTUnivers 330 BasicLight" w:cs="LTUnivers 330 BasicLight"/>
        </w:rPr>
        <w:t xml:space="preserve"> Stimmung ins Festzelt, der </w:t>
      </w:r>
      <w:r w:rsidR="005C6669">
        <w:rPr>
          <w:rFonts w:ascii="LTUnivers 330 BasicLight" w:eastAsia="LTUnivers 330 BasicLight" w:hAnsi="LTUnivers 330 BasicLight" w:cs="LTUnivers 330 BasicLight"/>
        </w:rPr>
        <w:t>Caterer sowie die Azubi-Bar</w:t>
      </w:r>
      <w:r w:rsidRPr="000A1B27">
        <w:rPr>
          <w:rFonts w:ascii="LTUnivers 330 BasicLight" w:eastAsia="LTUnivers 330 BasicLight" w:hAnsi="LTUnivers 330 BasicLight" w:cs="LTUnivers 330 BasicLight"/>
        </w:rPr>
        <w:t xml:space="preserve"> sorgte</w:t>
      </w:r>
      <w:r w:rsidR="005C6669">
        <w:rPr>
          <w:rFonts w:ascii="LTUnivers 330 BasicLight" w:eastAsia="LTUnivers 330 BasicLight" w:hAnsi="LTUnivers 330 BasicLight" w:cs="LTUnivers 330 BasicLight"/>
        </w:rPr>
        <w:t>n</w:t>
      </w:r>
      <w:r w:rsidRPr="000A1B27">
        <w:rPr>
          <w:rFonts w:ascii="LTUnivers 330 BasicLight" w:eastAsia="LTUnivers 330 BasicLight" w:hAnsi="LTUnivers 330 BasicLight" w:cs="LTUnivers 330 BasicLight"/>
        </w:rPr>
        <w:t xml:space="preserve"> für eine Vielzahl kulinarischer Genüsse und Abwechslung.</w:t>
      </w:r>
      <w:r>
        <w:rPr>
          <w:rFonts w:ascii="LTUnivers 330 BasicLight" w:eastAsia="LTUnivers 330 BasicLight" w:hAnsi="LTUnivers 330 BasicLight" w:cs="LTUnivers 330 BasicLight"/>
        </w:rPr>
        <w:t xml:space="preserve"> Zudem nutzten die Mitarbeiter die Gelegenheit, sich in entspannter Atmosphäre noch besser kennenzulernen und auch </w:t>
      </w:r>
      <w:r w:rsidR="005C6669">
        <w:rPr>
          <w:rFonts w:ascii="LTUnivers 330 BasicLight" w:eastAsia="LTUnivers 330 BasicLight" w:hAnsi="LTUnivers 330 BasicLight" w:cs="LTUnivers 330 BasicLight"/>
        </w:rPr>
        <w:t xml:space="preserve">private </w:t>
      </w:r>
      <w:r>
        <w:rPr>
          <w:rFonts w:ascii="LTUnivers 330 BasicLight" w:eastAsia="LTUnivers 330 BasicLight" w:hAnsi="LTUnivers 330 BasicLight" w:cs="LTUnivers 330 BasicLight"/>
        </w:rPr>
        <w:t xml:space="preserve">Gespräche zu führen. </w:t>
      </w:r>
    </w:p>
    <w:p w14:paraId="223AEC52" w14:textId="77777777" w:rsidR="00F36482" w:rsidRDefault="00F36482" w:rsidP="000A1B27">
      <w:pPr>
        <w:tabs>
          <w:tab w:val="left" w:pos="7088"/>
        </w:tabs>
        <w:spacing w:line="360" w:lineRule="auto"/>
        <w:ind w:right="226"/>
        <w:jc w:val="both"/>
        <w:rPr>
          <w:rFonts w:ascii="LTUnivers 330 BasicLight" w:eastAsia="LTUnivers 330 BasicLight" w:hAnsi="LTUnivers 330 BasicLight" w:cs="LTUnivers 330 BasicLight"/>
        </w:rPr>
      </w:pPr>
    </w:p>
    <w:p w14:paraId="4988D6B6" w14:textId="77777777" w:rsidR="00F36482" w:rsidRDefault="00F36482" w:rsidP="000A1B27">
      <w:pPr>
        <w:tabs>
          <w:tab w:val="left" w:pos="7088"/>
        </w:tabs>
        <w:spacing w:line="360" w:lineRule="auto"/>
        <w:ind w:right="226"/>
        <w:jc w:val="both"/>
        <w:rPr>
          <w:rFonts w:ascii="LTUnivers 330 BasicLight" w:eastAsia="LTUnivers 330 BasicLight" w:hAnsi="LTUnivers 330 BasicLight" w:cs="LTUnivers 330 BasicLight"/>
        </w:rPr>
      </w:pPr>
    </w:p>
    <w:p w14:paraId="21A1E48D" w14:textId="77777777" w:rsidR="00F36482" w:rsidRPr="000A1B27" w:rsidRDefault="00F36482" w:rsidP="000A1B27">
      <w:pPr>
        <w:tabs>
          <w:tab w:val="left" w:pos="7088"/>
        </w:tabs>
        <w:spacing w:line="360" w:lineRule="auto"/>
        <w:ind w:right="226"/>
        <w:jc w:val="both"/>
        <w:rPr>
          <w:rFonts w:ascii="LTUnivers 330 BasicLight" w:eastAsia="LTUnivers 330 BasicLight" w:hAnsi="LTUnivers 330 BasicLight" w:cs="LTUnivers 330 BasicLight"/>
        </w:rPr>
      </w:pPr>
    </w:p>
    <w:p w14:paraId="174347F6" w14:textId="77777777" w:rsidR="000A1B27" w:rsidRDefault="000A1B27" w:rsidP="00026B55">
      <w:pPr>
        <w:spacing w:line="360" w:lineRule="auto"/>
        <w:ind w:right="226"/>
        <w:jc w:val="both"/>
        <w:rPr>
          <w:rFonts w:ascii="LTUnivers 330 BasicLight" w:eastAsia="LTUnivers 330 BasicLight" w:hAnsi="LTUnivers 330 BasicLight" w:cs="LTUnivers 330 BasicLight"/>
        </w:rPr>
      </w:pPr>
    </w:p>
    <w:p w14:paraId="26B7C226" w14:textId="77777777" w:rsidR="00F36482" w:rsidRDefault="000A1B27" w:rsidP="000A1B27">
      <w:pPr>
        <w:spacing w:line="360" w:lineRule="auto"/>
        <w:ind w:right="226"/>
        <w:jc w:val="both"/>
        <w:rPr>
          <w:rFonts w:ascii="LTUnivers 330 BasicLight" w:eastAsia="LTUnivers 330 BasicLight" w:hAnsi="LTUnivers 330 BasicLight" w:cs="LTUnivers 330 BasicLight"/>
          <w:b/>
        </w:rPr>
      </w:pPr>
      <w:r w:rsidRPr="000A1B27">
        <w:rPr>
          <w:rFonts w:ascii="LTUnivers 330 BasicLight" w:eastAsia="LTUnivers 330 BasicLight" w:hAnsi="LTUnivers 330 BasicLight" w:cs="LTUnivers 330 BasicLight"/>
          <w:b/>
        </w:rPr>
        <w:lastRenderedPageBreak/>
        <w:t>Spenden für Kindergärten der Region</w:t>
      </w:r>
    </w:p>
    <w:p w14:paraId="0A285FB6" w14:textId="7C9877BC" w:rsidR="00026B55" w:rsidRPr="00847858" w:rsidRDefault="00CF2917" w:rsidP="000A1B27">
      <w:pPr>
        <w:spacing w:line="360" w:lineRule="auto"/>
        <w:ind w:right="226"/>
        <w:jc w:val="both"/>
        <w:rPr>
          <w:rFonts w:ascii="LTUnivers 330 BasicLight" w:eastAsia="LTUnivers 330 BasicLight" w:hAnsi="LTUnivers 330 BasicLight" w:cs="LTUnivers 330 BasicLight"/>
        </w:rPr>
      </w:pPr>
      <w:r w:rsidRPr="00453FC0">
        <w:rPr>
          <w:rFonts w:ascii="LTUnivers 330 BasicLight" w:eastAsia="LTUnivers 330 BasicLight" w:hAnsi="LTUnivers 330 BasicLight" w:cs="LTUnivers 330 BasicLight"/>
        </w:rPr>
        <w:t xml:space="preserve">Christoph Hugenberg, Vorsitzender der Geschäftsführung, </w:t>
      </w:r>
      <w:r w:rsidR="00F36482" w:rsidRPr="00453FC0">
        <w:rPr>
          <w:rFonts w:ascii="LTUnivers 330 BasicLight" w:eastAsia="LTUnivers 330 BasicLight" w:hAnsi="LTUnivers 330 BasicLight" w:cs="LTUnivers 330 BasicLight"/>
        </w:rPr>
        <w:t xml:space="preserve">überreichte gemeinsam mit </w:t>
      </w:r>
      <w:r w:rsidR="00453FC0" w:rsidRPr="00453FC0">
        <w:rPr>
          <w:rFonts w:ascii="LTUnivers 330 BasicLight" w:eastAsia="LTUnivers 330 BasicLight" w:hAnsi="LTUnivers 330 BasicLight" w:cs="LTUnivers 330 BasicLight"/>
        </w:rPr>
        <w:t>Hannes</w:t>
      </w:r>
      <w:r w:rsidRPr="00453FC0">
        <w:rPr>
          <w:rFonts w:ascii="LTUnivers 330 BasicLight" w:eastAsia="LTUnivers 330 BasicLight" w:hAnsi="LTUnivers 330 BasicLight" w:cs="LTUnivers 330 BasicLight"/>
        </w:rPr>
        <w:t xml:space="preserve"> </w:t>
      </w:r>
      <w:proofErr w:type="spellStart"/>
      <w:r w:rsidRPr="00453FC0">
        <w:rPr>
          <w:rFonts w:ascii="LTUnivers 330 BasicLight" w:eastAsia="LTUnivers 330 BasicLight" w:hAnsi="LTUnivers 330 BasicLight" w:cs="LTUnivers 330 BasicLight"/>
        </w:rPr>
        <w:t>Katzschner</w:t>
      </w:r>
      <w:proofErr w:type="spellEnd"/>
      <w:r w:rsidRPr="00453FC0">
        <w:rPr>
          <w:rFonts w:ascii="LTUnivers 330 BasicLight" w:eastAsia="LTUnivers 330 BasicLight" w:hAnsi="LTUnivers 330 BasicLight" w:cs="LTUnivers 330 BasicLight"/>
        </w:rPr>
        <w:t xml:space="preserve">, </w:t>
      </w:r>
      <w:r w:rsidR="00453FC0" w:rsidRPr="00453FC0">
        <w:rPr>
          <w:rFonts w:ascii="LTUnivers 330 BasicLight" w:eastAsia="LTUnivers 330 BasicLight" w:hAnsi="LTUnivers 330 BasicLight" w:cs="LTUnivers 330 BasicLight"/>
        </w:rPr>
        <w:t>Stephan</w:t>
      </w:r>
      <w:r w:rsidRPr="00453FC0">
        <w:rPr>
          <w:rFonts w:ascii="LTUnivers 330 BasicLight" w:eastAsia="LTUnivers 330 BasicLight" w:hAnsi="LTUnivers 330 BasicLight" w:cs="LTUnivers 330 BasicLight"/>
        </w:rPr>
        <w:t xml:space="preserve"> H</w:t>
      </w:r>
      <w:r w:rsidR="00F36482" w:rsidRPr="00453FC0">
        <w:rPr>
          <w:rFonts w:ascii="LTUnivers 330 BasicLight" w:eastAsia="LTUnivers 330 BasicLight" w:hAnsi="LTUnivers 330 BasicLight" w:cs="LTUnivers 330 BasicLight"/>
        </w:rPr>
        <w:t xml:space="preserve">ettwer und </w:t>
      </w:r>
      <w:r w:rsidR="00453FC0" w:rsidRPr="00453FC0">
        <w:rPr>
          <w:rFonts w:ascii="LTUnivers 330 BasicLight" w:eastAsia="LTUnivers 330 BasicLight" w:hAnsi="LTUnivers 330 BasicLight" w:cs="LTUnivers 330 BasicLight"/>
        </w:rPr>
        <w:t>Sandra</w:t>
      </w:r>
      <w:r w:rsidRPr="00453FC0">
        <w:rPr>
          <w:rFonts w:ascii="LTUnivers 330 BasicLight" w:eastAsia="LTUnivers 330 BasicLight" w:hAnsi="LTUnivers 330 BasicLight" w:cs="LTUnivers 330 BasicLight"/>
        </w:rPr>
        <w:t xml:space="preserve"> </w:t>
      </w:r>
      <w:r w:rsidR="000A1B27" w:rsidRPr="00453FC0">
        <w:rPr>
          <w:rFonts w:ascii="LTUnivers 330 BasicLight" w:eastAsia="LTUnivers 330 BasicLight" w:hAnsi="LTUnivers 330 BasicLight" w:cs="LTUnivers 330 BasicLight"/>
        </w:rPr>
        <w:t>Braun</w:t>
      </w:r>
      <w:r w:rsidR="00F36482" w:rsidRPr="00453FC0">
        <w:rPr>
          <w:rFonts w:ascii="LTUnivers 330 BasicLight" w:eastAsia="LTUnivers 330 BasicLight" w:hAnsi="LTUnivers 330 BasicLight" w:cs="LTUnivers 330 BasicLight"/>
        </w:rPr>
        <w:t xml:space="preserve"> einen Spendenscheck</w:t>
      </w:r>
      <w:r w:rsidR="000A1B27" w:rsidRPr="00453FC0">
        <w:rPr>
          <w:rFonts w:ascii="LTUnivers 330 BasicLight" w:eastAsia="LTUnivers 330 BasicLight" w:hAnsi="LTUnivers 330 BasicLight" w:cs="LTUnivers 330 BasicLight"/>
        </w:rPr>
        <w:t xml:space="preserve"> im Gesamtwert von 8.000 Euro an 26 Kindergärten der Region. </w:t>
      </w:r>
      <w:r w:rsidR="00F36482" w:rsidRPr="00453FC0">
        <w:rPr>
          <w:rFonts w:ascii="LTUnivers 330 BasicLight" w:eastAsia="LTUnivers 330 BasicLight" w:hAnsi="LTUnivers 330 BasicLight" w:cs="LTUnivers 330 BasicLight"/>
        </w:rPr>
        <w:t xml:space="preserve">Die Spendengelder wurden durch die Teilnahme am Ironman 70.3 </w:t>
      </w:r>
      <w:r w:rsidR="00FA7623" w:rsidRPr="00453FC0">
        <w:rPr>
          <w:rFonts w:ascii="LTUnivers 330 BasicLight" w:eastAsia="LTUnivers 330 BasicLight" w:hAnsi="LTUnivers 330 BasicLight" w:cs="LTUnivers 330 BasicLight"/>
        </w:rPr>
        <w:t xml:space="preserve">in St. Pölten </w:t>
      </w:r>
      <w:r w:rsidR="00F36482" w:rsidRPr="00453FC0">
        <w:rPr>
          <w:rFonts w:ascii="LTUnivers 330 BasicLight" w:eastAsia="LTUnivers 330 BasicLight" w:hAnsi="LTUnivers 330 BasicLight" w:cs="LTUnivers 330 BasicLight"/>
        </w:rPr>
        <w:t xml:space="preserve">und an der </w:t>
      </w:r>
      <w:r w:rsidR="005C6669" w:rsidRPr="00453FC0">
        <w:rPr>
          <w:rFonts w:ascii="LTUnivers 330 BasicLight" w:eastAsia="LTUnivers 330 BasicLight" w:hAnsi="LTUnivers 330 BasicLight" w:cs="LTUnivers 330 BasicLight"/>
        </w:rPr>
        <w:t>D</w:t>
      </w:r>
      <w:r w:rsidR="005C6669">
        <w:rPr>
          <w:rFonts w:ascii="LTUnivers 330 BasicLight" w:eastAsia="LTUnivers 330 BasicLight" w:hAnsi="LTUnivers 330 BasicLight" w:cs="LTUnivers 330 BasicLight"/>
        </w:rPr>
        <w:t>ATEV</w:t>
      </w:r>
      <w:r w:rsidR="005C6669" w:rsidRPr="00453FC0">
        <w:rPr>
          <w:rFonts w:ascii="LTUnivers 330 BasicLight" w:eastAsia="LTUnivers 330 BasicLight" w:hAnsi="LTUnivers 330 BasicLight" w:cs="LTUnivers 330 BasicLight"/>
        </w:rPr>
        <w:t xml:space="preserve"> </w:t>
      </w:r>
      <w:r w:rsidR="00F36482" w:rsidRPr="00453FC0">
        <w:rPr>
          <w:rFonts w:ascii="LTUnivers 330 BasicLight" w:eastAsia="LTUnivers 330 BasicLight" w:hAnsi="LTUnivers 330 BasicLight" w:cs="LTUnivers 330 BasicLight"/>
        </w:rPr>
        <w:t>Challenge in Roth von Roto</w:t>
      </w:r>
      <w:r w:rsidR="00453FC0" w:rsidRPr="00453FC0">
        <w:rPr>
          <w:rFonts w:ascii="LTUnivers 330 BasicLight" w:eastAsia="LTUnivers 330 BasicLight" w:hAnsi="LTUnivers 330 BasicLight" w:cs="LTUnivers 330 BasicLight"/>
        </w:rPr>
        <w:t xml:space="preserve"> </w:t>
      </w:r>
      <w:r w:rsidR="00F36482" w:rsidRPr="00453FC0">
        <w:rPr>
          <w:rFonts w:ascii="LTUnivers 330 BasicLight" w:eastAsia="LTUnivers 330 BasicLight" w:hAnsi="LTUnivers 330 BasicLight" w:cs="LTUnivers 330 BasicLight"/>
        </w:rPr>
        <w:t>Mitarbeitern gesammelt</w:t>
      </w:r>
      <w:r w:rsidR="00453FC0" w:rsidRPr="00453FC0">
        <w:rPr>
          <w:rFonts w:ascii="LTUnivers 330 BasicLight" w:eastAsia="LTUnivers 330 BasicLight" w:hAnsi="LTUnivers 330 BasicLight" w:cs="LTUnivers 330 BasicLight"/>
        </w:rPr>
        <w:t xml:space="preserve"> – insgesamt kamen dabei 24.000 Euro zusammen</w:t>
      </w:r>
      <w:r w:rsidR="00F36482" w:rsidRPr="00453FC0">
        <w:rPr>
          <w:rFonts w:ascii="LTUnivers 330 BasicLight" w:eastAsia="LTUnivers 330 BasicLight" w:hAnsi="LTUnivers 330 BasicLight" w:cs="LTUnivers 330 BasicLight"/>
        </w:rPr>
        <w:t xml:space="preserve">. </w:t>
      </w:r>
      <w:r w:rsidR="000A1B27" w:rsidRPr="000A1B27">
        <w:rPr>
          <w:rFonts w:ascii="LTUnivers 330 BasicLight" w:eastAsia="LTUnivers 330 BasicLight" w:hAnsi="LTUnivers 330 BasicLight" w:cs="LTUnivers 330 BasicLight"/>
        </w:rPr>
        <w:t xml:space="preserve">Jeweils weitere 8.000 Euro kommen zudem der Elfriede Frank-Stiftung, die sich für unschuldig in Not geratene Menschen einsetzt, und der Initiative </w:t>
      </w:r>
      <w:r w:rsidR="000A1B27">
        <w:rPr>
          <w:rFonts w:ascii="LTUnivers 330 BasicLight" w:eastAsia="LTUnivers 330 BasicLight" w:hAnsi="LTUnivers 330 BasicLight" w:cs="LTUnivers 330 BasicLight"/>
        </w:rPr>
        <w:t>„</w:t>
      </w:r>
      <w:r w:rsidR="000A1B27" w:rsidRPr="000A1B27">
        <w:rPr>
          <w:rFonts w:ascii="LTUnivers 330 BasicLight" w:eastAsia="LTUnivers 330 BasicLight" w:hAnsi="LTUnivers 330 BasicLight" w:cs="LTUnivers 330 BasicLight"/>
        </w:rPr>
        <w:t>S</w:t>
      </w:r>
      <w:r w:rsidR="000A1B27">
        <w:rPr>
          <w:rFonts w:ascii="LTUnivers 330 BasicLight" w:eastAsia="LTUnivers 330 BasicLight" w:hAnsi="LTUnivers 330 BasicLight" w:cs="LTUnivers 330 BasicLight"/>
        </w:rPr>
        <w:t>portler gegen Hunger“</w:t>
      </w:r>
      <w:r w:rsidR="000A1B27" w:rsidRPr="000A1B27">
        <w:rPr>
          <w:rFonts w:ascii="LTUnivers 330 BasicLight" w:eastAsia="LTUnivers 330 BasicLight" w:hAnsi="LTUnivers 330 BasicLight" w:cs="LTUnivers 330 BasicLight"/>
        </w:rPr>
        <w:t xml:space="preserve">, die Schulen in Äthiopien baut, zugute. </w:t>
      </w:r>
    </w:p>
    <w:p w14:paraId="49EC7420" w14:textId="77777777" w:rsidR="00026B55" w:rsidRDefault="00026B55" w:rsidP="00026B55">
      <w:pPr>
        <w:spacing w:line="360" w:lineRule="auto"/>
        <w:ind w:right="226"/>
        <w:jc w:val="both"/>
        <w:rPr>
          <w:rFonts w:ascii="LTUnivers 330 BasicLight" w:eastAsia="LTUnivers 330 BasicLight" w:hAnsi="LTUnivers 330 BasicLight" w:cs="LTUnivers 330 BasicLight"/>
        </w:rPr>
      </w:pPr>
    </w:p>
    <w:p w14:paraId="0F2FD382" w14:textId="6F62CA84" w:rsidR="00026B55" w:rsidRDefault="00652895" w:rsidP="00026B55">
      <w:pPr>
        <w:spacing w:line="360" w:lineRule="auto"/>
        <w:ind w:right="226"/>
        <w:jc w:val="both"/>
        <w:rPr>
          <w:rFonts w:ascii="LTUnivers 330 BasicLight" w:eastAsia="LTUnivers 330 BasicLight" w:hAnsi="LTUnivers 330 BasicLight" w:cs="LTUnivers 330 BasicLight"/>
        </w:rPr>
      </w:pPr>
      <w:r>
        <w:rPr>
          <w:rFonts w:ascii="LTUnivers 330 BasicLight" w:eastAsia="LTUnivers 330 BasicLight" w:hAnsi="LTUnivers 330 BasicLight" w:cs="LTUnivers 330 BasicLight"/>
        </w:rPr>
        <w:t xml:space="preserve">„Wir sind </w:t>
      </w:r>
      <w:r w:rsidR="000A1B27">
        <w:rPr>
          <w:rFonts w:ascii="LTUnivers 330 BasicLight" w:eastAsia="LTUnivers 330 BasicLight" w:hAnsi="LTUnivers 330 BasicLight" w:cs="LTUnivers 330 BasicLight"/>
        </w:rPr>
        <w:t>in der Region</w:t>
      </w:r>
      <w:r>
        <w:rPr>
          <w:rFonts w:ascii="LTUnivers 330 BasicLight" w:eastAsia="LTUnivers 330 BasicLight" w:hAnsi="LTUnivers 330 BasicLight" w:cs="LTUnivers 330 BasicLight"/>
        </w:rPr>
        <w:t xml:space="preserve"> einer der größten Arbeitgeber und </w:t>
      </w:r>
      <w:r w:rsidR="000A1B27">
        <w:rPr>
          <w:rFonts w:ascii="LTUnivers 330 BasicLight" w:eastAsia="LTUnivers 330 BasicLight" w:hAnsi="LTUnivers 330 BasicLight" w:cs="LTUnivers 330 BasicLight"/>
        </w:rPr>
        <w:t xml:space="preserve">sind auch dank dieses Umfelds erfolgreich im Markt“, </w:t>
      </w:r>
      <w:r w:rsidR="00C509C7">
        <w:rPr>
          <w:rFonts w:ascii="LTUnivers 330 BasicLight" w:eastAsia="LTUnivers 330 BasicLight" w:hAnsi="LTUnivers 330 BasicLight" w:cs="LTUnivers 330 BasicLight"/>
        </w:rPr>
        <w:t>sagt</w:t>
      </w:r>
      <w:r w:rsidR="000A1B27">
        <w:rPr>
          <w:rFonts w:ascii="LTUnivers 330 BasicLight" w:eastAsia="LTUnivers 330 BasicLight" w:hAnsi="LTUnivers 330 BasicLight" w:cs="LTUnivers 330 BasicLight"/>
        </w:rPr>
        <w:t>e</w:t>
      </w:r>
      <w:r w:rsidR="00C509C7">
        <w:rPr>
          <w:rFonts w:ascii="LTUnivers 330 BasicLight" w:eastAsia="LTUnivers 330 BasicLight" w:hAnsi="LTUnivers 330 BasicLight" w:cs="LTUnivers 330 BasicLight"/>
        </w:rPr>
        <w:t xml:space="preserve"> Christoph Hugenberg, </w:t>
      </w:r>
      <w:r w:rsidR="000A1B27">
        <w:rPr>
          <w:rFonts w:ascii="LTUnivers 330 BasicLight" w:eastAsia="LTUnivers 330 BasicLight" w:hAnsi="LTUnivers 330 BasicLight" w:cs="LTUnivers 330 BasicLight"/>
        </w:rPr>
        <w:t xml:space="preserve">Vorsitzender der Geschäftsführung bei </w:t>
      </w:r>
      <w:r w:rsidR="00C509C7">
        <w:rPr>
          <w:rFonts w:ascii="LTUnivers 330 BasicLight" w:eastAsia="LTUnivers 330 BasicLight" w:hAnsi="LTUnivers 330 BasicLight" w:cs="LTUnivers 330 BasicLight"/>
        </w:rPr>
        <w:t>Roto</w:t>
      </w:r>
      <w:r>
        <w:rPr>
          <w:rFonts w:ascii="LTUnivers 330 BasicLight" w:eastAsia="LTUnivers 330 BasicLight" w:hAnsi="LTUnivers 330 BasicLight" w:cs="LTUnivers 330 BasicLight"/>
        </w:rPr>
        <w:t>. „</w:t>
      </w:r>
      <w:r w:rsidR="00C509C7">
        <w:rPr>
          <w:rFonts w:ascii="LTUnivers 330 BasicLight" w:eastAsia="LTUnivers 330 BasicLight" w:hAnsi="LTUnivers 330 BasicLight" w:cs="LTUnivers 330 BasicLight"/>
        </w:rPr>
        <w:t xml:space="preserve">Unser soziales Engagement ist unser Dankeschön dafür und soll </w:t>
      </w:r>
      <w:r w:rsidRPr="00AB59FB">
        <w:rPr>
          <w:rFonts w:ascii="LTUnivers 330 BasicLight" w:eastAsia="LTUnivers 330 BasicLight" w:hAnsi="LTUnivers 330 BasicLight" w:cs="LTUnivers 330 BasicLight"/>
        </w:rPr>
        <w:t>Menschen, die weniger Glück im Leben haben, unterstützen</w:t>
      </w:r>
      <w:r w:rsidR="00C509C7">
        <w:rPr>
          <w:rFonts w:ascii="LTUnivers 330 BasicLight" w:eastAsia="LTUnivers 330 BasicLight" w:hAnsi="LTUnivers 330 BasicLight" w:cs="LTUnivers 330 BasicLight"/>
        </w:rPr>
        <w:t>.</w:t>
      </w:r>
      <w:r>
        <w:rPr>
          <w:rFonts w:ascii="LTUnivers 330 BasicLight" w:eastAsia="LTUnivers 330 BasicLight" w:hAnsi="LTUnivers 330 BasicLight" w:cs="LTUnivers 330 BasicLight"/>
        </w:rPr>
        <w:t>“</w:t>
      </w:r>
      <w:r w:rsidR="00453FC0">
        <w:rPr>
          <w:rFonts w:ascii="LTUnivers 330 BasicLight" w:eastAsia="LTUnivers 330 BasicLight" w:hAnsi="LTUnivers 330 BasicLight" w:cs="LTUnivers 330 BasicLight"/>
        </w:rPr>
        <w:t xml:space="preserve"> Außerdem dankte Christoph Hugenberg den Mitarbeitern für ihren großen Einsatz, der an erster Stelle zur positiven Unternehmensentwicklung beitrage.   </w:t>
      </w:r>
    </w:p>
    <w:p w14:paraId="4AF7654C" w14:textId="77777777" w:rsidR="007F52D8" w:rsidRDefault="007F52D8" w:rsidP="0002532F">
      <w:pPr>
        <w:tabs>
          <w:tab w:val="left" w:pos="7088"/>
        </w:tabs>
        <w:spacing w:line="360" w:lineRule="auto"/>
        <w:ind w:right="226"/>
        <w:jc w:val="both"/>
        <w:rPr>
          <w:rFonts w:ascii="LTUnivers 330 BasicLight" w:hAnsi="LTUnivers 330 BasicLight" w:cs="LTUnivers 330 BasicLight"/>
          <w:b/>
          <w:sz w:val="18"/>
          <w:szCs w:val="18"/>
        </w:rPr>
      </w:pPr>
    </w:p>
    <w:p w14:paraId="0FF5E1A4" w14:textId="77777777" w:rsidR="0002532F" w:rsidRPr="000711A9" w:rsidRDefault="0002532F" w:rsidP="0002532F">
      <w:pPr>
        <w:tabs>
          <w:tab w:val="left" w:pos="7088"/>
        </w:tabs>
        <w:spacing w:line="360" w:lineRule="auto"/>
        <w:ind w:right="226"/>
        <w:jc w:val="both"/>
        <w:rPr>
          <w:rFonts w:ascii="LTUnivers 330 BasicLight" w:hAnsi="LTUnivers 330 BasicLight" w:cs="LTUnivers 330 BasicLight"/>
          <w:b/>
          <w:szCs w:val="18"/>
        </w:rPr>
      </w:pPr>
      <w:r w:rsidRPr="000711A9">
        <w:rPr>
          <w:rFonts w:ascii="LTUnivers 330 BasicLight" w:hAnsi="LTUnivers 330 BasicLight" w:cs="LTUnivers 330 BasicLight"/>
          <w:b/>
          <w:szCs w:val="18"/>
        </w:rPr>
        <w:t>Über Roto Frank Dachsystem-Technologie</w:t>
      </w:r>
    </w:p>
    <w:p w14:paraId="66DDF990" w14:textId="32F36210" w:rsidR="00543327" w:rsidRPr="000711A9" w:rsidRDefault="0002532F" w:rsidP="00C509C7">
      <w:pPr>
        <w:tabs>
          <w:tab w:val="left" w:pos="7088"/>
        </w:tabs>
        <w:spacing w:line="360" w:lineRule="auto"/>
        <w:ind w:right="226"/>
        <w:jc w:val="both"/>
        <w:rPr>
          <w:rFonts w:ascii="LTUnivers 330 BasicLight" w:hAnsi="LTUnivers 330 BasicLight" w:cs="LTUnivers 330 BasicLight"/>
          <w:sz w:val="24"/>
        </w:rPr>
      </w:pPr>
      <w:r w:rsidRPr="000711A9">
        <w:rPr>
          <w:rFonts w:ascii="LTUnivers 330 BasicLight" w:hAnsi="LTUnivers 330 BasicLight" w:cs="LTUnivers 330 BasicLight"/>
          <w:spacing w:val="-2"/>
          <w:szCs w:val="18"/>
        </w:rPr>
        <w:t>Roto Frank Dachsystem-Technologie (DST) ist eine von drei eigenständigen Divisionen innerhalb der Roto</w:t>
      </w:r>
      <w:r w:rsidR="00AD0CCF">
        <w:rPr>
          <w:rFonts w:ascii="LTUnivers 330 BasicLight" w:hAnsi="LTUnivers 330 BasicLight" w:cs="LTUnivers 330 BasicLight"/>
          <w:spacing w:val="-2"/>
          <w:szCs w:val="18"/>
        </w:rPr>
        <w:t xml:space="preserve"> </w:t>
      </w:r>
      <w:bookmarkStart w:id="0" w:name="_GoBack"/>
      <w:bookmarkEnd w:id="0"/>
      <w:r w:rsidRPr="000711A9">
        <w:rPr>
          <w:rFonts w:ascii="LTUnivers 330 BasicLight" w:hAnsi="LTUnivers 330 BasicLight" w:cs="LTUnivers 330 BasicLight"/>
          <w:spacing w:val="-2"/>
          <w:szCs w:val="18"/>
        </w:rPr>
        <w:t>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RotoQ sowie Roto Designo R8 als Sieger in Vergleichstests des TÜV Rheinland ermittelt. Zur Roto-Gruppe: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Roto Frank Holding AG sowie der beiden übrigen Divisionen Roto Frank Fenster- und Türtechnologie (FTT) und Roto Frank Professional Service (RPS).</w:t>
      </w:r>
    </w:p>
    <w:sectPr w:rsidR="00543327" w:rsidRPr="000711A9" w:rsidSect="005C095F">
      <w:headerReference w:type="default" r:id="rId7"/>
      <w:footerReference w:type="default" r:id="rId8"/>
      <w:headerReference w:type="first" r:id="rId9"/>
      <w:footerReference w:type="first" r:id="rId10"/>
      <w:pgSz w:w="11907" w:h="16840" w:code="9"/>
      <w:pgMar w:top="2977" w:right="2552" w:bottom="1916" w:left="1191" w:header="454"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A269" w14:textId="77777777" w:rsidR="00477F84" w:rsidRDefault="00477F84">
      <w:r>
        <w:separator/>
      </w:r>
    </w:p>
  </w:endnote>
  <w:endnote w:type="continuationSeparator" w:id="0">
    <w:p w14:paraId="05D330DF" w14:textId="77777777" w:rsidR="00477F84" w:rsidRDefault="0047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E88B" w14:textId="77777777" w:rsidR="00B563CA" w:rsidRDefault="00B563CA" w:rsidP="00B563CA">
    <w:pPr>
      <w:pStyle w:val="Fuzeile"/>
      <w:tabs>
        <w:tab w:val="clear" w:pos="4536"/>
        <w:tab w:val="clear" w:pos="9072"/>
        <w:tab w:val="left" w:pos="2835"/>
        <w:tab w:val="left" w:pos="3402"/>
        <w:tab w:val="left" w:pos="5103"/>
        <w:tab w:val="left" w:pos="7088"/>
        <w:tab w:val="left" w:pos="7655"/>
        <w:tab w:val="left" w:pos="11057"/>
      </w:tabs>
      <w:spacing w:before="160"/>
      <w:ind w:left="142" w:right="-2325"/>
    </w:pPr>
    <w:r>
      <w:rPr>
        <w:noProof/>
        <w:lang w:val="en-GB" w:eastAsia="en-GB"/>
      </w:rPr>
      <w:drawing>
        <wp:anchor distT="0" distB="0" distL="114300" distR="114300" simplePos="0" relativeHeight="251663360" behindDoc="1" locked="0" layoutInCell="1" allowOverlap="1" wp14:anchorId="38FBE192" wp14:editId="3209629A">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r="62201"/>
                  <a:stretch>
                    <a:fillRect/>
                  </a:stretch>
                </pic:blipFill>
                <pic:spPr bwMode="auto">
                  <a:xfrm>
                    <a:off x="0" y="0"/>
                    <a:ext cx="697865" cy="467995"/>
                  </a:xfrm>
                  <a:prstGeom prst="rect">
                    <a:avLst/>
                  </a:prstGeom>
                  <a:noFill/>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 xml:space="preserve">                                                                 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t>Stephan Hettwer</w:t>
    </w:r>
    <w:r>
      <w:rPr>
        <w:rFonts w:ascii="LTUnivers 430 BasicReg" w:hAnsi="LTUnivers 430 BasicReg"/>
        <w:spacing w:val="1"/>
        <w:sz w:val="14"/>
        <w:szCs w:val="14"/>
      </w:rPr>
      <w:br/>
    </w:r>
    <w:r w:rsidR="00D05DBD" w:rsidRPr="00D05DBD">
      <w:rPr>
        <w:rFonts w:ascii="LTUnivers 430 BasicReg" w:hAnsi="LTUnivers 430 BasicReg"/>
        <w:spacing w:val="1"/>
        <w:sz w:val="14"/>
        <w:szCs w:val="14"/>
      </w:rPr>
      <w:t>dachsystem@roto-frank.com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t>www.roto-frank.</w:t>
    </w:r>
    <w:r w:rsidR="000951EC">
      <w:rPr>
        <w:rFonts w:ascii="LTUnivers 430 BasicReg" w:hAnsi="LTUnivers 430 BasicReg"/>
        <w:spacing w:val="1"/>
        <w:sz w:val="14"/>
        <w:szCs w:val="14"/>
      </w:rPr>
      <w:t>com</w:t>
    </w:r>
    <w:r w:rsidR="000951EC">
      <w:rPr>
        <w:rFonts w:ascii="LTUnivers 430 BasicReg" w:hAnsi="LTUnivers 430 BasicReg"/>
        <w:spacing w:val="1"/>
        <w:sz w:val="14"/>
        <w:szCs w:val="14"/>
      </w:rPr>
      <w:tab/>
      <w:t xml:space="preserve">Telefax </w:t>
    </w:r>
    <w:r w:rsidR="000951EC">
      <w:rPr>
        <w:rFonts w:ascii="LTUnivers 430 BasicReg" w:hAnsi="LTUnivers 430 BasicReg"/>
        <w:spacing w:val="1"/>
        <w:sz w:val="14"/>
        <w:szCs w:val="14"/>
      </w:rPr>
      <w:tab/>
      <w:t>+49 7931 5490-50</w:t>
    </w:r>
    <w:r w:rsidR="000951EC">
      <w:rPr>
        <w:rFonts w:ascii="LTUnivers 430 BasicReg" w:hAnsi="LTUnivers 430 BasicReg"/>
        <w:spacing w:val="1"/>
        <w:sz w:val="14"/>
        <w:szCs w:val="14"/>
      </w:rPr>
      <w:tab/>
    </w:r>
    <w:proofErr w:type="spellStart"/>
    <w:r w:rsidR="000951EC">
      <w:rPr>
        <w:rFonts w:ascii="LTUnivers 430 BasicReg" w:hAnsi="LTUnivers 430 BasicReg"/>
        <w:spacing w:val="1"/>
        <w:sz w:val="14"/>
        <w:szCs w:val="14"/>
      </w:rPr>
      <w:t>US</w:t>
    </w:r>
    <w:r>
      <w:rPr>
        <w:rFonts w:ascii="LTUnivers 430 BasicReg" w:hAnsi="LTUnivers 430 BasicReg"/>
        <w:spacing w:val="1"/>
        <w:sz w:val="14"/>
        <w:szCs w:val="14"/>
      </w:rPr>
      <w:t>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877B" w14:textId="77777777" w:rsidR="00E70FEF" w:rsidRPr="00322C25" w:rsidRDefault="00044F5E" w:rsidP="00E70FEF">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rFonts w:ascii="LTUnivers 430 BasicReg" w:hAnsi="LTUnivers 430 BasicReg"/>
        <w:spacing w:val="1"/>
        <w:sz w:val="14"/>
        <w:szCs w:val="14"/>
      </w:rPr>
      <w:t>Roto Frank DST Vertriebs-GmbH</w:t>
    </w:r>
    <w:r w:rsidR="00E70FEF">
      <w:rPr>
        <w:rFonts w:ascii="LTUnivers 430 BasicReg" w:hAnsi="LTUnivers 430 BasicReg"/>
        <w:spacing w:val="1"/>
        <w:sz w:val="14"/>
        <w:szCs w:val="14"/>
      </w:rPr>
      <w:tab/>
      <w:t>Wilhelm-Frank-Straße 38–40</w:t>
    </w:r>
    <w:r w:rsidR="00E70FEF">
      <w:rPr>
        <w:rFonts w:ascii="LTUnivers 430 BasicReg" w:hAnsi="LTUnivers 430 BasicReg"/>
        <w:spacing w:val="1"/>
        <w:sz w:val="14"/>
        <w:szCs w:val="14"/>
      </w:rPr>
      <w:tab/>
      <w:t>Sitz der Gesellschaft:</w:t>
    </w:r>
    <w:r w:rsidR="00E70FEF">
      <w:rPr>
        <w:rFonts w:ascii="LTUnivers 430 BasicReg" w:hAnsi="LTUnivers 430 BasicReg"/>
        <w:spacing w:val="1"/>
        <w:sz w:val="14"/>
        <w:szCs w:val="14"/>
      </w:rPr>
      <w:tab/>
      <w:t>Geschäf</w:t>
    </w:r>
    <w:r>
      <w:rPr>
        <w:rFonts w:ascii="LTUnivers 430 BasicReg" w:hAnsi="LTUnivers 430 BasicReg"/>
        <w:spacing w:val="1"/>
        <w:sz w:val="14"/>
        <w:szCs w:val="14"/>
      </w:rPr>
      <w:t>tsführer:</w:t>
    </w:r>
    <w:r>
      <w:rPr>
        <w:rFonts w:ascii="LTUnivers 430 BasicReg" w:hAnsi="LTUnivers 430 BasicReg"/>
        <w:spacing w:val="1"/>
        <w:sz w:val="14"/>
        <w:szCs w:val="14"/>
      </w:rPr>
      <w:tab/>
    </w:r>
    <w:r>
      <w:rPr>
        <w:rFonts w:ascii="LTUnivers 430 BasicReg" w:hAnsi="LTUnivers 430 BasicReg"/>
        <w:spacing w:val="1"/>
        <w:sz w:val="14"/>
        <w:szCs w:val="14"/>
      </w:rPr>
      <w:br/>
    </w:r>
    <w:r w:rsidR="00E70FEF">
      <w:rPr>
        <w:rFonts w:ascii="LTUnivers 430 BasicReg" w:hAnsi="LTUnivers 430 BasicReg"/>
        <w:spacing w:val="1"/>
        <w:sz w:val="14"/>
        <w:szCs w:val="14"/>
      </w:rPr>
      <w:tab/>
      <w:t>97980 Bad Mergentheim</w:t>
    </w:r>
    <w:r w:rsidR="00E70FEF">
      <w:rPr>
        <w:rFonts w:ascii="LTUnivers 430 BasicReg" w:hAnsi="LTUnivers 430 BasicReg"/>
        <w:spacing w:val="1"/>
        <w:sz w:val="14"/>
        <w:szCs w:val="14"/>
      </w:rPr>
      <w:tab/>
      <w:t>Bad Mergentheim</w:t>
    </w:r>
    <w:r w:rsidR="00E70FEF">
      <w:rPr>
        <w:rFonts w:ascii="LTUnivers 430 BasicReg" w:hAnsi="LTUnivers 430 BasicReg"/>
        <w:spacing w:val="1"/>
        <w:sz w:val="14"/>
        <w:szCs w:val="14"/>
      </w:rPr>
      <w:tab/>
      <w:t>Christoph Hugenberg</w:t>
    </w:r>
    <w:r w:rsidR="00E70FEF">
      <w:rPr>
        <w:rFonts w:ascii="LTUnivers 430 BasicReg" w:hAnsi="LTUnivers 430 BasicReg"/>
        <w:spacing w:val="1"/>
        <w:sz w:val="14"/>
        <w:szCs w:val="14"/>
      </w:rPr>
      <w:tab/>
    </w:r>
    <w:r w:rsidR="00E70FEF">
      <w:rPr>
        <w:rFonts w:ascii="LTUnivers 430 BasicReg" w:hAnsi="LTUnivers 430 BasicReg"/>
        <w:spacing w:val="1"/>
        <w:sz w:val="14"/>
        <w:szCs w:val="14"/>
      </w:rPr>
      <w:br/>
    </w:r>
    <w:r w:rsidR="00E70FEF">
      <w:rPr>
        <w:rFonts w:ascii="LTUnivers 430 BasicReg" w:hAnsi="LTUnivers 430 BasicReg"/>
        <w:spacing w:val="1"/>
        <w:sz w:val="14"/>
        <w:szCs w:val="14"/>
      </w:rPr>
      <w:tab/>
      <w:t>Germany</w:t>
    </w:r>
    <w:r w:rsidR="00E70FEF">
      <w:rPr>
        <w:rFonts w:ascii="LTUnivers 430 BasicReg" w:hAnsi="LTUnivers 430 BasicReg"/>
        <w:spacing w:val="1"/>
        <w:sz w:val="14"/>
        <w:szCs w:val="14"/>
      </w:rPr>
      <w:tab/>
      <w:t>Amtsgericht:</w:t>
    </w:r>
    <w:r w:rsidR="00E70FEF">
      <w:rPr>
        <w:rFonts w:ascii="LTUnivers 430 BasicReg" w:hAnsi="LTUnivers 430 BasicReg"/>
        <w:spacing w:val="1"/>
        <w:sz w:val="14"/>
        <w:szCs w:val="14"/>
      </w:rPr>
      <w:tab/>
    </w:r>
    <w:r w:rsidR="00E70FEF">
      <w:rPr>
        <w:noProof/>
        <w:lang w:val="en-GB" w:eastAsia="en-GB"/>
      </w:rPr>
      <w:drawing>
        <wp:anchor distT="0" distB="0" distL="114300" distR="114300" simplePos="0" relativeHeight="251661312" behindDoc="1" locked="0" layoutInCell="1" allowOverlap="1" wp14:anchorId="67CE6168" wp14:editId="737BC797">
          <wp:simplePos x="0" y="0"/>
          <wp:positionH relativeFrom="column">
            <wp:posOffset>5746115</wp:posOffset>
          </wp:positionH>
          <wp:positionV relativeFrom="paragraph">
            <wp:posOffset>118745</wp:posOffset>
          </wp:positionV>
          <wp:extent cx="698400" cy="468000"/>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8400" cy="4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3A15">
      <w:rPr>
        <w:rFonts w:ascii="LTUnivers 430 BasicReg" w:hAnsi="LTUnivers 430 BasicReg"/>
        <w:spacing w:val="1"/>
        <w:sz w:val="14"/>
        <w:szCs w:val="14"/>
      </w:rPr>
      <w:t>Stephan Hettwer</w:t>
    </w:r>
    <w:r w:rsidR="00E70FEF">
      <w:rPr>
        <w:rFonts w:ascii="LTUnivers 430 BasicReg" w:hAnsi="LTUnivers 430 BasicReg"/>
        <w:spacing w:val="1"/>
        <w:sz w:val="14"/>
        <w:szCs w:val="14"/>
      </w:rPr>
      <w:br/>
    </w:r>
    <w:r w:rsidR="005C095F" w:rsidRPr="00D05DBD">
      <w:rPr>
        <w:rFonts w:ascii="LTUnivers 430 BasicReg" w:hAnsi="LTUnivers 430 BasicReg"/>
        <w:spacing w:val="1"/>
        <w:sz w:val="14"/>
        <w:szCs w:val="14"/>
      </w:rPr>
      <w:t>dachsystem@roto-frank.com</w:t>
    </w:r>
    <w:r w:rsidR="00E70FEF">
      <w:rPr>
        <w:rFonts w:ascii="LTUnivers 430 BasicReg" w:hAnsi="LTUnivers 430 BasicReg"/>
        <w:spacing w:val="1"/>
        <w:sz w:val="14"/>
        <w:szCs w:val="14"/>
      </w:rPr>
      <w:tab/>
      <w:t xml:space="preserve">Telefon </w:t>
    </w:r>
    <w:r w:rsidR="00E70FEF">
      <w:rPr>
        <w:rFonts w:ascii="LTUnivers 430 BasicReg" w:hAnsi="LTUnivers 430 BasicReg"/>
        <w:spacing w:val="1"/>
        <w:sz w:val="14"/>
        <w:szCs w:val="14"/>
      </w:rPr>
      <w:tab/>
      <w:t>+49 7931 5490-0</w:t>
    </w:r>
    <w:r w:rsidR="00E70FEF">
      <w:rPr>
        <w:rFonts w:ascii="LTUnivers 430 BasicReg" w:hAnsi="LTUnivers 430 BasicReg"/>
        <w:spacing w:val="1"/>
        <w:sz w:val="14"/>
        <w:szCs w:val="14"/>
      </w:rPr>
      <w:tab/>
      <w:t>Ulm HRB 680817</w:t>
    </w:r>
    <w:r w:rsidR="00E70FEF">
      <w:rPr>
        <w:rFonts w:ascii="LTUnivers 430 BasicReg" w:hAnsi="LTUnivers 430 BasicReg"/>
        <w:spacing w:val="1"/>
        <w:sz w:val="14"/>
        <w:szCs w:val="14"/>
      </w:rPr>
      <w:tab/>
    </w:r>
    <w:r w:rsidR="00193A15">
      <w:rPr>
        <w:rFonts w:ascii="LTUnivers 430 BasicReg" w:hAnsi="LTUnivers 430 BasicReg"/>
        <w:spacing w:val="1"/>
        <w:sz w:val="14"/>
        <w:szCs w:val="14"/>
      </w:rPr>
      <w:t>Markus Röser</w:t>
    </w:r>
    <w:r w:rsidR="00E70FEF">
      <w:rPr>
        <w:rFonts w:ascii="LTUnivers 430 BasicReg" w:hAnsi="LTUnivers 430 BasicReg"/>
        <w:spacing w:val="1"/>
        <w:sz w:val="14"/>
        <w:szCs w:val="14"/>
      </w:rPr>
      <w:tab/>
    </w:r>
    <w:r w:rsidR="00E70FEF">
      <w:rPr>
        <w:rFonts w:ascii="LTUnivers 430 BasicReg" w:hAnsi="LTUnivers 430 BasicReg"/>
        <w:spacing w:val="1"/>
        <w:sz w:val="14"/>
        <w:szCs w:val="14"/>
      </w:rPr>
      <w:tab/>
    </w:r>
    <w:r w:rsidR="00E70FEF">
      <w:rPr>
        <w:rFonts w:ascii="LTUnivers 430 BasicReg" w:hAnsi="LTUnivers 430 BasicReg"/>
        <w:spacing w:val="1"/>
        <w:sz w:val="14"/>
        <w:szCs w:val="14"/>
      </w:rPr>
      <w:br/>
    </w:r>
    <w:r w:rsidR="00E70FEF" w:rsidRPr="00A01583">
      <w:rPr>
        <w:rFonts w:ascii="LTUnivers 430 BasicReg" w:hAnsi="LTUnivers 430 BasicReg"/>
        <w:spacing w:val="1"/>
        <w:sz w:val="14"/>
        <w:szCs w:val="14"/>
      </w:rPr>
      <w:t>www.roto-frank.com</w:t>
    </w:r>
    <w:r w:rsidR="000951EC">
      <w:rPr>
        <w:rFonts w:ascii="LTUnivers 430 BasicReg" w:hAnsi="LTUnivers 430 BasicReg"/>
        <w:spacing w:val="1"/>
        <w:sz w:val="14"/>
        <w:szCs w:val="14"/>
      </w:rPr>
      <w:tab/>
      <w:t xml:space="preserve">Telefax </w:t>
    </w:r>
    <w:r w:rsidR="000951EC">
      <w:rPr>
        <w:rFonts w:ascii="LTUnivers 430 BasicReg" w:hAnsi="LTUnivers 430 BasicReg"/>
        <w:spacing w:val="1"/>
        <w:sz w:val="14"/>
        <w:szCs w:val="14"/>
      </w:rPr>
      <w:tab/>
      <w:t>+49 7931 5490-50</w:t>
    </w:r>
    <w:r w:rsidR="000951EC">
      <w:rPr>
        <w:rFonts w:ascii="LTUnivers 430 BasicReg" w:hAnsi="LTUnivers 430 BasicReg"/>
        <w:spacing w:val="1"/>
        <w:sz w:val="14"/>
        <w:szCs w:val="14"/>
      </w:rPr>
      <w:tab/>
    </w:r>
    <w:proofErr w:type="spellStart"/>
    <w:r w:rsidR="000951EC">
      <w:rPr>
        <w:rFonts w:ascii="LTUnivers 430 BasicReg" w:hAnsi="LTUnivers 430 BasicReg"/>
        <w:spacing w:val="1"/>
        <w:sz w:val="14"/>
        <w:szCs w:val="14"/>
      </w:rPr>
      <w:t>US</w:t>
    </w:r>
    <w:r w:rsidR="00E70FEF">
      <w:rPr>
        <w:rFonts w:ascii="LTUnivers 430 BasicReg" w:hAnsi="LTUnivers 430 BasicReg"/>
        <w:spacing w:val="1"/>
        <w:sz w:val="14"/>
        <w:szCs w:val="14"/>
      </w:rPr>
      <w:t>t-IdNr</w:t>
    </w:r>
    <w:proofErr w:type="spellEnd"/>
    <w:r w:rsidR="00E70FEF">
      <w:rPr>
        <w:rFonts w:ascii="LTUnivers 430 BasicReg" w:hAnsi="LTUnivers 430 BasicReg"/>
        <w:spacing w:val="1"/>
        <w:sz w:val="14"/>
        <w:szCs w:val="14"/>
      </w:rPr>
      <w:t>.: DE813827156</w:t>
    </w:r>
    <w:r w:rsidR="00E70FEF">
      <w:rPr>
        <w:rFonts w:ascii="LTUnivers 430 BasicReg" w:hAnsi="LTUnivers 430 BasicReg"/>
        <w:spacing w:val="1"/>
        <w:sz w:val="14"/>
        <w:szCs w:val="14"/>
      </w:rPr>
      <w:tab/>
    </w:r>
    <w:r w:rsidR="00E70FEF">
      <w:rPr>
        <w:rFonts w:ascii="LTUnivers 430 BasicReg" w:hAnsi="LTUnivers 430 BasicReg"/>
        <w:spacing w:val="1"/>
        <w:sz w:val="14"/>
        <w:szCs w:val="14"/>
      </w:rPr>
      <w:br/>
    </w:r>
    <w:r w:rsidR="00E70FEF" w:rsidRPr="00322C25">
      <w:rPr>
        <w:rFonts w:ascii="LTUnivers 430 BasicReg" w:hAnsi="LTUnivers 430 BasicReg"/>
        <w:spacing w:val="1"/>
        <w:sz w:val="8"/>
        <w:szCs w:val="8"/>
      </w:rPr>
      <w:tab/>
    </w:r>
    <w:r w:rsidR="00E70FEF" w:rsidRPr="00322C25">
      <w:rPr>
        <w:rFonts w:ascii="LTUnivers 430 BasicReg" w:hAnsi="LTUnivers 430 BasicReg"/>
        <w:spacing w:val="1"/>
        <w:sz w:val="8"/>
        <w:szCs w:val="8"/>
      </w:rPr>
      <w:tab/>
    </w:r>
    <w:r w:rsidR="00E70FEF" w:rsidRPr="00322C25">
      <w:rPr>
        <w:rFonts w:ascii="LTUnivers 430 BasicReg" w:hAnsi="LTUnivers 430 BasicReg"/>
        <w:spacing w:val="1"/>
        <w:sz w:val="8"/>
        <w:szCs w:val="8"/>
      </w:rPr>
      <w:tab/>
    </w:r>
    <w:r w:rsidR="00E70FEF" w:rsidRPr="00322C25">
      <w:rPr>
        <w:rFonts w:ascii="LTUnivers 430 BasicReg" w:hAnsi="LTUnivers 430 BasicReg"/>
        <w:spacing w:val="1"/>
        <w:sz w:val="8"/>
        <w:szCs w:val="8"/>
      </w:rPr>
      <w:tab/>
    </w:r>
  </w:p>
  <w:p w14:paraId="613872B1" w14:textId="77777777" w:rsidR="00E70FEF" w:rsidRPr="00E96E69" w:rsidRDefault="00E70FEF" w:rsidP="00E70F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148B" w14:textId="77777777" w:rsidR="00477F84" w:rsidRDefault="00477F84">
      <w:r>
        <w:separator/>
      </w:r>
    </w:p>
  </w:footnote>
  <w:footnote w:type="continuationSeparator" w:id="0">
    <w:p w14:paraId="583AA204" w14:textId="77777777" w:rsidR="00477F84" w:rsidRDefault="00477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FBC0" w14:textId="77777777" w:rsidR="002330FF" w:rsidRDefault="002330FF">
    <w:pPr>
      <w:pStyle w:val="Kopfzeile"/>
      <w:rPr>
        <w:rFonts w:ascii="LTUnivers 330 BasicLight" w:hAnsi="LTUnivers 330 BasicLight"/>
        <w:bCs/>
      </w:rPr>
    </w:pPr>
  </w:p>
  <w:p w14:paraId="628CCF69" w14:textId="77777777" w:rsidR="002330FF" w:rsidRDefault="002330FF">
    <w:pPr>
      <w:pStyle w:val="Kopfzeile"/>
      <w:rPr>
        <w:rFonts w:ascii="LTUnivers 330 BasicLight" w:hAnsi="LTUnivers 330 BasicLight"/>
        <w:bCs/>
      </w:rPr>
    </w:pPr>
  </w:p>
  <w:p w14:paraId="4EFDE71B" w14:textId="77777777" w:rsidR="002330FF" w:rsidRDefault="002330FF">
    <w:pPr>
      <w:pStyle w:val="Kopfzeile"/>
      <w:rPr>
        <w:rFonts w:ascii="LTUnivers 330 BasicLight" w:hAnsi="LTUnivers 330 BasicLight"/>
        <w:bCs/>
      </w:rPr>
    </w:pPr>
  </w:p>
  <w:p w14:paraId="7D97C93A" w14:textId="77777777" w:rsidR="002330FF" w:rsidRPr="00282A74" w:rsidRDefault="002330FF">
    <w:pPr>
      <w:pStyle w:val="Kopfzeile"/>
      <w:rPr>
        <w:rFonts w:ascii="LTUnivers 330 BasicLight" w:hAnsi="LTUnivers 330 BasicLight"/>
        <w:bCs/>
        <w:sz w:val="14"/>
        <w:szCs w:val="14"/>
      </w:rPr>
    </w:pPr>
  </w:p>
  <w:p w14:paraId="430FAEC8" w14:textId="77777777" w:rsidR="002330FF" w:rsidRPr="00282A74" w:rsidRDefault="002330FF">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443963">
      <w:rPr>
        <w:rStyle w:val="Seitenzahl"/>
        <w:rFonts w:ascii="LTUnivers 330 BasicLight" w:hAnsi="LTUnivers 330 BasicLight"/>
        <w:noProof/>
      </w:rPr>
      <w:t>2</w:t>
    </w:r>
    <w:r w:rsidRPr="00282A74">
      <w:rPr>
        <w:rStyle w:val="Seitenzahl"/>
        <w:rFonts w:ascii="LTUnivers 330 BasicLight" w:hAnsi="LTUnivers 330 BasicLight"/>
      </w:rPr>
      <w:fldChar w:fldCharType="end"/>
    </w:r>
    <w:r w:rsidR="000951EC">
      <w:rPr>
        <w:rStyle w:val="Seitenzahl"/>
        <w:rFonts w:ascii="LTUnivers 330 BasicLight" w:hAnsi="LTUnivers 330 BasicLight"/>
      </w:rPr>
      <w:t xml:space="preserve"> von </w:t>
    </w:r>
    <w:r w:rsidR="000951EC">
      <w:rPr>
        <w:rStyle w:val="Seitenzahl"/>
        <w:rFonts w:ascii="LTUnivers 330 BasicLight" w:hAnsi="LTUnivers 330 BasicLight"/>
      </w:rPr>
      <w:fldChar w:fldCharType="begin"/>
    </w:r>
    <w:r w:rsidR="000951EC">
      <w:rPr>
        <w:rStyle w:val="Seitenzahl"/>
        <w:rFonts w:ascii="LTUnivers 330 BasicLight" w:hAnsi="LTUnivers 330 BasicLight"/>
      </w:rPr>
      <w:instrText xml:space="preserve"> NUMPAGES  </w:instrText>
    </w:r>
    <w:r w:rsidR="000951EC">
      <w:rPr>
        <w:rStyle w:val="Seitenzahl"/>
        <w:rFonts w:ascii="LTUnivers 330 BasicLight" w:hAnsi="LTUnivers 330 BasicLight"/>
      </w:rPr>
      <w:fldChar w:fldCharType="separate"/>
    </w:r>
    <w:r w:rsidR="00443963">
      <w:rPr>
        <w:rStyle w:val="Seitenzahl"/>
        <w:rFonts w:ascii="LTUnivers 330 BasicLight" w:hAnsi="LTUnivers 330 BasicLight"/>
        <w:noProof/>
      </w:rPr>
      <w:t>2</w:t>
    </w:r>
    <w:r w:rsidR="000951EC">
      <w:rPr>
        <w:rStyle w:val="Seitenzahl"/>
        <w:rFonts w:ascii="LTUnivers 330 BasicLight" w:hAnsi="LTUnivers 330 BasicLight"/>
      </w:rPr>
      <w:fldChar w:fldCharType="end"/>
    </w:r>
  </w:p>
  <w:p w14:paraId="4BB0FA1C" w14:textId="7DE6661D" w:rsidR="002330FF" w:rsidRPr="00282A74" w:rsidRDefault="002330FF">
    <w:pPr>
      <w:pStyle w:val="Kopfzeile"/>
      <w:rPr>
        <w:rFonts w:ascii="LTUnivers 330 BasicLight" w:hAnsi="LTUnivers 330 BasicLight"/>
        <w:bCs/>
      </w:rPr>
    </w:pPr>
    <w:r w:rsidRPr="00282A74">
      <w:rPr>
        <w:rFonts w:ascii="LTUnivers 330 BasicLight" w:hAnsi="LTUnivers 330 BasicLight"/>
        <w:bCs/>
      </w:rPr>
      <w:t xml:space="preserve">zum Schreiben vom </w:t>
    </w:r>
    <w:r w:rsidR="000951EC">
      <w:rPr>
        <w:rFonts w:ascii="LTUnivers 330 BasicLight" w:hAnsi="LTUnivers 330 BasicLight"/>
      </w:rPr>
      <w:fldChar w:fldCharType="begin"/>
    </w:r>
    <w:r w:rsidR="000951EC">
      <w:rPr>
        <w:rFonts w:ascii="LTUnivers 330 BasicLight" w:hAnsi="LTUnivers 330 BasicLight"/>
      </w:rPr>
      <w:instrText xml:space="preserve"> DATE  \@ "d. MMMM yyyy"  \* MERGEFORMAT </w:instrText>
    </w:r>
    <w:r w:rsidR="000951EC">
      <w:rPr>
        <w:rFonts w:ascii="LTUnivers 330 BasicLight" w:hAnsi="LTUnivers 330 BasicLight"/>
      </w:rPr>
      <w:fldChar w:fldCharType="separate"/>
    </w:r>
    <w:r w:rsidR="00000B31">
      <w:rPr>
        <w:rFonts w:ascii="LTUnivers 330 BasicLight" w:hAnsi="LTUnivers 330 BasicLight"/>
        <w:noProof/>
      </w:rPr>
      <w:t>19. September 2019</w:t>
    </w:r>
    <w:r w:rsidR="000951EC">
      <w:rPr>
        <w:rFonts w:ascii="LTUnivers 330 BasicLight" w:hAnsi="LTUnivers 330 BasicLight"/>
      </w:rPr>
      <w:fldChar w:fldCharType="end"/>
    </w:r>
  </w:p>
  <w:p w14:paraId="5F77DAA3" w14:textId="77777777" w:rsidR="002330FF" w:rsidRDefault="002330FF">
    <w:pPr>
      <w:pStyle w:val="FirmenangabenFusszeile"/>
      <w:tabs>
        <w:tab w:val="left" w:pos="708"/>
      </w:tabs>
      <w:ind w:left="28"/>
      <w:rPr>
        <w:sz w:val="24"/>
      </w:rPr>
    </w:pPr>
  </w:p>
  <w:p w14:paraId="140B9096" w14:textId="77777777" w:rsidR="002330FF" w:rsidRDefault="002330FF">
    <w:pPr>
      <w:pStyle w:val="Kopfzeile"/>
    </w:pPr>
  </w:p>
  <w:p w14:paraId="1AB67727"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5F96" w14:textId="77777777" w:rsidR="000951EC" w:rsidRDefault="00FB7D49">
    <w:pPr>
      <w:pStyle w:val="Kopfzeile"/>
    </w:pPr>
    <w:r>
      <w:rPr>
        <w:noProof/>
        <w:lang w:val="en-GB" w:eastAsia="en-GB"/>
      </w:rPr>
      <w:drawing>
        <wp:anchor distT="0" distB="0" distL="114300" distR="114300" simplePos="0" relativeHeight="251665408" behindDoc="1" locked="0" layoutInCell="1" allowOverlap="1" wp14:anchorId="2D186924" wp14:editId="1C865097">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5"/>
  </w:num>
  <w:num w:numId="2">
    <w:abstractNumId w:val="11"/>
  </w:num>
  <w:num w:numId="3">
    <w:abstractNumId w:val="14"/>
  </w:num>
  <w:num w:numId="4">
    <w:abstractNumId w:val="13"/>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6BA"/>
    <w:rsid w:val="00000B31"/>
    <w:rsid w:val="0002532F"/>
    <w:rsid w:val="00026B55"/>
    <w:rsid w:val="00036D58"/>
    <w:rsid w:val="00044F5E"/>
    <w:rsid w:val="0004590F"/>
    <w:rsid w:val="0006573D"/>
    <w:rsid w:val="000665F2"/>
    <w:rsid w:val="000711A9"/>
    <w:rsid w:val="00083F41"/>
    <w:rsid w:val="00084322"/>
    <w:rsid w:val="000901F8"/>
    <w:rsid w:val="000951EC"/>
    <w:rsid w:val="00095FF3"/>
    <w:rsid w:val="000A1B27"/>
    <w:rsid w:val="000A2EC4"/>
    <w:rsid w:val="000B1D7E"/>
    <w:rsid w:val="000C783F"/>
    <w:rsid w:val="00103120"/>
    <w:rsid w:val="00107781"/>
    <w:rsid w:val="001312E7"/>
    <w:rsid w:val="001438AB"/>
    <w:rsid w:val="00144D7C"/>
    <w:rsid w:val="00163014"/>
    <w:rsid w:val="00167447"/>
    <w:rsid w:val="00171553"/>
    <w:rsid w:val="00172C50"/>
    <w:rsid w:val="00193A15"/>
    <w:rsid w:val="001B381F"/>
    <w:rsid w:val="001B4416"/>
    <w:rsid w:val="001D70DD"/>
    <w:rsid w:val="001F4084"/>
    <w:rsid w:val="001F420F"/>
    <w:rsid w:val="00204DAD"/>
    <w:rsid w:val="0021708B"/>
    <w:rsid w:val="002330FF"/>
    <w:rsid w:val="002503BF"/>
    <w:rsid w:val="002608AB"/>
    <w:rsid w:val="0028295B"/>
    <w:rsid w:val="00282A74"/>
    <w:rsid w:val="002A134C"/>
    <w:rsid w:val="002A40A4"/>
    <w:rsid w:val="002B36FA"/>
    <w:rsid w:val="002C2A20"/>
    <w:rsid w:val="002C3A82"/>
    <w:rsid w:val="002F0ECA"/>
    <w:rsid w:val="002F45B1"/>
    <w:rsid w:val="002F58AE"/>
    <w:rsid w:val="00312F03"/>
    <w:rsid w:val="00314B6C"/>
    <w:rsid w:val="0031689A"/>
    <w:rsid w:val="00324149"/>
    <w:rsid w:val="00373F87"/>
    <w:rsid w:val="00374E59"/>
    <w:rsid w:val="003E4566"/>
    <w:rsid w:val="00401D96"/>
    <w:rsid w:val="00403985"/>
    <w:rsid w:val="00415FE7"/>
    <w:rsid w:val="00422919"/>
    <w:rsid w:val="00425096"/>
    <w:rsid w:val="0044374E"/>
    <w:rsid w:val="00443963"/>
    <w:rsid w:val="00444AFB"/>
    <w:rsid w:val="00453FC0"/>
    <w:rsid w:val="004603B2"/>
    <w:rsid w:val="0046495B"/>
    <w:rsid w:val="00477F84"/>
    <w:rsid w:val="004A1620"/>
    <w:rsid w:val="004F1000"/>
    <w:rsid w:val="004F5442"/>
    <w:rsid w:val="00543327"/>
    <w:rsid w:val="005614EA"/>
    <w:rsid w:val="0057175B"/>
    <w:rsid w:val="00576DB5"/>
    <w:rsid w:val="005834D9"/>
    <w:rsid w:val="005A24F0"/>
    <w:rsid w:val="005B2254"/>
    <w:rsid w:val="005C095F"/>
    <w:rsid w:val="005C6414"/>
    <w:rsid w:val="005C6669"/>
    <w:rsid w:val="005C7FDF"/>
    <w:rsid w:val="005F60BD"/>
    <w:rsid w:val="00613680"/>
    <w:rsid w:val="006136E9"/>
    <w:rsid w:val="00621557"/>
    <w:rsid w:val="006258A8"/>
    <w:rsid w:val="00652895"/>
    <w:rsid w:val="006831BF"/>
    <w:rsid w:val="0068423C"/>
    <w:rsid w:val="006C2D0F"/>
    <w:rsid w:val="006C5C4E"/>
    <w:rsid w:val="006F70CA"/>
    <w:rsid w:val="007102AB"/>
    <w:rsid w:val="0073162B"/>
    <w:rsid w:val="00734358"/>
    <w:rsid w:val="00740413"/>
    <w:rsid w:val="00744DB2"/>
    <w:rsid w:val="00781E48"/>
    <w:rsid w:val="00795732"/>
    <w:rsid w:val="007B48A6"/>
    <w:rsid w:val="007B6B60"/>
    <w:rsid w:val="007D0A17"/>
    <w:rsid w:val="007F52D8"/>
    <w:rsid w:val="00804765"/>
    <w:rsid w:val="00830203"/>
    <w:rsid w:val="00847858"/>
    <w:rsid w:val="00850DEE"/>
    <w:rsid w:val="00854FFD"/>
    <w:rsid w:val="008602F3"/>
    <w:rsid w:val="00860A3B"/>
    <w:rsid w:val="00886D48"/>
    <w:rsid w:val="0088711B"/>
    <w:rsid w:val="00893709"/>
    <w:rsid w:val="008D4DC7"/>
    <w:rsid w:val="008F1061"/>
    <w:rsid w:val="00924956"/>
    <w:rsid w:val="009330D6"/>
    <w:rsid w:val="00971938"/>
    <w:rsid w:val="009879B9"/>
    <w:rsid w:val="00990DA7"/>
    <w:rsid w:val="00992320"/>
    <w:rsid w:val="00992CC1"/>
    <w:rsid w:val="009A2134"/>
    <w:rsid w:val="009A4F46"/>
    <w:rsid w:val="009B407A"/>
    <w:rsid w:val="00A01583"/>
    <w:rsid w:val="00A0439C"/>
    <w:rsid w:val="00A24E83"/>
    <w:rsid w:val="00A37BDF"/>
    <w:rsid w:val="00A75ADA"/>
    <w:rsid w:val="00A95251"/>
    <w:rsid w:val="00AA52C6"/>
    <w:rsid w:val="00AD0CCF"/>
    <w:rsid w:val="00B00426"/>
    <w:rsid w:val="00B349DA"/>
    <w:rsid w:val="00B401E8"/>
    <w:rsid w:val="00B5622D"/>
    <w:rsid w:val="00B563CA"/>
    <w:rsid w:val="00B648BA"/>
    <w:rsid w:val="00B707FA"/>
    <w:rsid w:val="00B872C7"/>
    <w:rsid w:val="00B87EB9"/>
    <w:rsid w:val="00BA75BB"/>
    <w:rsid w:val="00BB2217"/>
    <w:rsid w:val="00C00C66"/>
    <w:rsid w:val="00C23035"/>
    <w:rsid w:val="00C24392"/>
    <w:rsid w:val="00C24A15"/>
    <w:rsid w:val="00C43E01"/>
    <w:rsid w:val="00C509C7"/>
    <w:rsid w:val="00C545AE"/>
    <w:rsid w:val="00C609F1"/>
    <w:rsid w:val="00C6493A"/>
    <w:rsid w:val="00C82F6E"/>
    <w:rsid w:val="00C9352D"/>
    <w:rsid w:val="00C94FDB"/>
    <w:rsid w:val="00CA03BD"/>
    <w:rsid w:val="00CF2917"/>
    <w:rsid w:val="00CF4302"/>
    <w:rsid w:val="00D05DBD"/>
    <w:rsid w:val="00D32A61"/>
    <w:rsid w:val="00D37B46"/>
    <w:rsid w:val="00D608EF"/>
    <w:rsid w:val="00D744C3"/>
    <w:rsid w:val="00D77195"/>
    <w:rsid w:val="00D82223"/>
    <w:rsid w:val="00D84E9A"/>
    <w:rsid w:val="00D856BA"/>
    <w:rsid w:val="00D95CE3"/>
    <w:rsid w:val="00DA5C5B"/>
    <w:rsid w:val="00DC0644"/>
    <w:rsid w:val="00DC09DE"/>
    <w:rsid w:val="00DD0C46"/>
    <w:rsid w:val="00DE14CD"/>
    <w:rsid w:val="00E155A0"/>
    <w:rsid w:val="00E3254F"/>
    <w:rsid w:val="00E70FEF"/>
    <w:rsid w:val="00E96E69"/>
    <w:rsid w:val="00EB4310"/>
    <w:rsid w:val="00EC585F"/>
    <w:rsid w:val="00ED3376"/>
    <w:rsid w:val="00EE569C"/>
    <w:rsid w:val="00EF27AF"/>
    <w:rsid w:val="00F0288F"/>
    <w:rsid w:val="00F067A4"/>
    <w:rsid w:val="00F14935"/>
    <w:rsid w:val="00F22181"/>
    <w:rsid w:val="00F30FEA"/>
    <w:rsid w:val="00F3366C"/>
    <w:rsid w:val="00F33C45"/>
    <w:rsid w:val="00F36482"/>
    <w:rsid w:val="00F45F6D"/>
    <w:rsid w:val="00F9070B"/>
    <w:rsid w:val="00F96721"/>
    <w:rsid w:val="00FA22A7"/>
    <w:rsid w:val="00FA7623"/>
    <w:rsid w:val="00FB7D49"/>
    <w:rsid w:val="00FC6A32"/>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E511AC"/>
  <w15:docId w15:val="{84F76C42-562A-4F0D-A4C9-CC1FA1E0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customStyle="1" w:styleId="FuzeileZchn">
    <w:name w:val="Fußzeile Zchn"/>
    <w:basedOn w:val="Absatz-Standardschriftart"/>
    <w:link w:val="Fuzeile"/>
    <w:rsid w:val="00B563CA"/>
    <w:rPr>
      <w:rFonts w:ascii="Arial" w:hAnsi="Arial"/>
    </w:rPr>
  </w:style>
  <w:style w:type="character" w:styleId="Kommentarzeichen">
    <w:name w:val="annotation reference"/>
    <w:basedOn w:val="Absatz-Standardschriftart"/>
    <w:semiHidden/>
    <w:unhideWhenUsed/>
    <w:rsid w:val="001B381F"/>
    <w:rPr>
      <w:sz w:val="16"/>
      <w:szCs w:val="16"/>
    </w:rPr>
  </w:style>
  <w:style w:type="paragraph" w:styleId="Kommentartext">
    <w:name w:val="annotation text"/>
    <w:basedOn w:val="Standard"/>
    <w:link w:val="KommentartextZchn"/>
    <w:semiHidden/>
    <w:unhideWhenUsed/>
    <w:rsid w:val="001B381F"/>
  </w:style>
  <w:style w:type="character" w:customStyle="1" w:styleId="KommentartextZchn">
    <w:name w:val="Kommentartext Zchn"/>
    <w:basedOn w:val="Absatz-Standardschriftart"/>
    <w:link w:val="Kommentartext"/>
    <w:semiHidden/>
    <w:rsid w:val="001B381F"/>
    <w:rPr>
      <w:rFonts w:ascii="Arial" w:hAnsi="Arial"/>
    </w:rPr>
  </w:style>
  <w:style w:type="paragraph" w:styleId="Kommentarthema">
    <w:name w:val="annotation subject"/>
    <w:basedOn w:val="Kommentartext"/>
    <w:next w:val="Kommentartext"/>
    <w:link w:val="KommentarthemaZchn"/>
    <w:semiHidden/>
    <w:unhideWhenUsed/>
    <w:rsid w:val="001B381F"/>
    <w:rPr>
      <w:b/>
      <w:bCs/>
    </w:rPr>
  </w:style>
  <w:style w:type="character" w:customStyle="1" w:styleId="KommentarthemaZchn">
    <w:name w:val="Kommentarthema Zchn"/>
    <w:basedOn w:val="KommentartextZchn"/>
    <w:link w:val="Kommentarthema"/>
    <w:semiHidden/>
    <w:rsid w:val="001B381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Fehler! Textmarke nicht definiert.</vt:lpstr>
    </vt:vector>
  </TitlesOfParts>
  <Company>Deutschmeister Bauelemente GmbH</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 Textmarke nicht definiert.</dc:title>
  <dc:creator>Laura Ley</dc:creator>
  <cp:lastModifiedBy>Konstanze Kulus</cp:lastModifiedBy>
  <cp:revision>7</cp:revision>
  <cp:lastPrinted>2019-09-19T07:15:00Z</cp:lastPrinted>
  <dcterms:created xsi:type="dcterms:W3CDTF">2019-09-18T15:03:00Z</dcterms:created>
  <dcterms:modified xsi:type="dcterms:W3CDTF">2019-09-19T07:16:00Z</dcterms:modified>
</cp:coreProperties>
</file>