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3644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EA163C5" wp14:editId="207D57E8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F2C74" w14:textId="77777777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CC1EB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Laura Ley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DC0FD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90 </w:t>
                            </w:r>
                            <w:r w:rsidR="00DC0FD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C0FD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presse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63078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11.</w:t>
                            </w:r>
                            <w:r w:rsidR="00DC0FD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3078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Deze</w:t>
                            </w:r>
                            <w:r w:rsidR="00DC0FD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mber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163C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14:paraId="2BAF2C74" w14:textId="77777777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CC1EB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Laura Ley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DC0FD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90 </w:t>
                      </w:r>
                      <w:r w:rsidR="00DC0FD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C0FD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presse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63078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11.</w:t>
                      </w:r>
                      <w:r w:rsidR="00DC0FD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63078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Deze</w:t>
                      </w:r>
                      <w:r w:rsidR="00DC0FD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mber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3220B282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2B6CFCF8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0F318479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79B3C948" w14:textId="77777777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14:paraId="013DB942" w14:textId="0E6923E2" w:rsidR="00A0437C" w:rsidRPr="00CF2E9D" w:rsidRDefault="0063078C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proofErr w:type="spellStart"/>
      <w:r w:rsidRPr="00CF2E9D">
        <w:rPr>
          <w:rFonts w:ascii="LTUnivers 330 BasicLight" w:hAnsi="LTUnivers 330 BasicLight"/>
          <w:b/>
          <w:sz w:val="32"/>
          <w:szCs w:val="32"/>
        </w:rPr>
        <w:t>RotoQ</w:t>
      </w:r>
      <w:proofErr w:type="spellEnd"/>
      <w:r w:rsidRPr="00CF2E9D">
        <w:rPr>
          <w:rFonts w:ascii="LTUnivers 330 BasicLight" w:hAnsi="LTUnivers 330 BasicLight"/>
          <w:b/>
          <w:sz w:val="32"/>
          <w:szCs w:val="32"/>
        </w:rPr>
        <w:t xml:space="preserve"> Außenrollladen</w:t>
      </w:r>
      <w:r w:rsidR="00421B4B" w:rsidRPr="00CF2E9D">
        <w:rPr>
          <w:rFonts w:ascii="LTUnivers 330 BasicLight" w:hAnsi="LTUnivers 330 BasicLight"/>
          <w:b/>
          <w:sz w:val="32"/>
          <w:szCs w:val="32"/>
        </w:rPr>
        <w:t xml:space="preserve"> – </w:t>
      </w:r>
      <w:r w:rsidR="003A3987" w:rsidRPr="00CF2E9D">
        <w:rPr>
          <w:rFonts w:ascii="LTUnivers 330 BasicLight" w:hAnsi="LTUnivers 330 BasicLight"/>
          <w:b/>
          <w:sz w:val="32"/>
          <w:szCs w:val="32"/>
        </w:rPr>
        <w:t>Einfache Montage</w:t>
      </w:r>
      <w:r w:rsidR="00421B4B" w:rsidRPr="00CF2E9D">
        <w:rPr>
          <w:rFonts w:ascii="LTUnivers 330 BasicLight" w:hAnsi="LTUnivers 330 BasicLight"/>
          <w:b/>
          <w:sz w:val="32"/>
          <w:szCs w:val="32"/>
        </w:rPr>
        <w:t xml:space="preserve"> und optimale Bedingungen unter dem Dach </w:t>
      </w:r>
    </w:p>
    <w:p w14:paraId="37F8D43F" w14:textId="77777777" w:rsidR="00A0437C" w:rsidRPr="00935C4B" w:rsidRDefault="00D3045A" w:rsidP="00174C5D">
      <w:pPr>
        <w:spacing w:line="360" w:lineRule="auto"/>
        <w:ind w:right="226"/>
        <w:jc w:val="both"/>
        <w:rPr>
          <w:rFonts w:ascii="LTUnivers 330 BasicLight" w:hAnsi="LTUnivers 330 BasicLight"/>
          <w:strike/>
        </w:rPr>
      </w:pPr>
      <w:r w:rsidRPr="00935C4B">
        <w:rPr>
          <w:rFonts w:ascii="LTUnivers 330 BasicLight" w:hAnsi="LTUnivers 330 BasicLight"/>
        </w:rPr>
        <w:t>Einfache Montage von innen</w:t>
      </w:r>
      <w:r w:rsidR="00E460A5" w:rsidRPr="00935C4B">
        <w:rPr>
          <w:rFonts w:ascii="LTUnivers 330 BasicLight" w:hAnsi="LTUnivers 330 BasicLight"/>
        </w:rPr>
        <w:t xml:space="preserve"> in wenigen Schritten</w:t>
      </w:r>
      <w:r w:rsidRPr="00935C4B">
        <w:rPr>
          <w:rFonts w:ascii="LTUnivers 330 BasicLight" w:hAnsi="LTUnivers 330 BasicLight"/>
        </w:rPr>
        <w:t xml:space="preserve"> / Klick-Technologie für mehr </w:t>
      </w:r>
      <w:r w:rsidR="00F011F1" w:rsidRPr="00935C4B">
        <w:rPr>
          <w:rFonts w:ascii="LTUnivers 330 BasicLight" w:hAnsi="LTUnivers 330 BasicLight"/>
        </w:rPr>
        <w:t xml:space="preserve">Einbausicherheit / </w:t>
      </w:r>
      <w:r w:rsidR="00E460A5" w:rsidRPr="00935C4B">
        <w:rPr>
          <w:rFonts w:ascii="LTUnivers 330 BasicLight" w:hAnsi="LTUnivers 330 BasicLight"/>
        </w:rPr>
        <w:t>Zuverlässiger Schutz vor Hitze und Kälte</w:t>
      </w:r>
    </w:p>
    <w:p w14:paraId="5FF3425D" w14:textId="77777777" w:rsidR="00A0437C" w:rsidRPr="00935C4B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1245C80C" w14:textId="791871BF" w:rsidR="00287C44" w:rsidRPr="00935C4B" w:rsidRDefault="00DC0FDE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935C4B">
        <w:rPr>
          <w:rFonts w:ascii="LTUnivers 330 BasicLight" w:hAnsi="LTUnivers 330 BasicLight"/>
          <w:b/>
        </w:rPr>
        <w:t xml:space="preserve">Bad Mergentheim. </w:t>
      </w:r>
      <w:r w:rsidR="003A3987">
        <w:rPr>
          <w:rFonts w:ascii="LTUnivers 330 BasicLight" w:hAnsi="LTUnivers 330 BasicLight"/>
          <w:b/>
        </w:rPr>
        <w:t>Wenn der Winter ans Fenster klopft, wird es Zeit, für eine angenehme Raumtemperatur zu sorgen.</w:t>
      </w:r>
      <w:r w:rsidR="0063078C" w:rsidRPr="00935C4B">
        <w:rPr>
          <w:rFonts w:ascii="LTUnivers 330 BasicLight" w:hAnsi="LTUnivers 330 BasicLight"/>
          <w:b/>
        </w:rPr>
        <w:t xml:space="preserve"> Einen wirksamen Kälteschutz unter dem Dach bietet Roto mit dem Außenrollladen für das Dachfenster </w:t>
      </w:r>
      <w:proofErr w:type="spellStart"/>
      <w:r w:rsidR="0063078C" w:rsidRPr="00935C4B">
        <w:rPr>
          <w:rFonts w:ascii="LTUnivers 330 BasicLight" w:hAnsi="LTUnivers 330 BasicLight"/>
          <w:b/>
        </w:rPr>
        <w:t>RotoQ</w:t>
      </w:r>
      <w:proofErr w:type="spellEnd"/>
      <w:r w:rsidR="0063078C" w:rsidRPr="00935C4B">
        <w:rPr>
          <w:rFonts w:ascii="LTUnivers 330 BasicLight" w:hAnsi="LTUnivers 330 BasicLight"/>
          <w:b/>
        </w:rPr>
        <w:t>. Er ist genauso einfach montiert wie das Fenster selb</w:t>
      </w:r>
      <w:bookmarkStart w:id="0" w:name="_GoBack"/>
      <w:bookmarkEnd w:id="0"/>
      <w:r w:rsidR="0063078C" w:rsidRPr="00935C4B">
        <w:rPr>
          <w:rFonts w:ascii="LTUnivers 330 BasicLight" w:hAnsi="LTUnivers 330 BasicLight"/>
          <w:b/>
        </w:rPr>
        <w:t>st und</w:t>
      </w:r>
      <w:r w:rsidR="003A3987">
        <w:rPr>
          <w:rFonts w:ascii="LTUnivers 330 BasicLight" w:hAnsi="LTUnivers 330 BasicLight"/>
          <w:b/>
        </w:rPr>
        <w:t xml:space="preserve"> direkt einsatzbereit, um winterliche Kälte auszusperren.</w:t>
      </w:r>
    </w:p>
    <w:p w14:paraId="1A183B2B" w14:textId="77777777" w:rsidR="00287C44" w:rsidRPr="00935C4B" w:rsidRDefault="00287C44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14:paraId="2EA2AD0D" w14:textId="2CEE4075" w:rsidR="00F011F1" w:rsidRPr="00935C4B" w:rsidRDefault="00D305E8" w:rsidP="0063078C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35C4B">
        <w:rPr>
          <w:rFonts w:ascii="LTUnivers 330 BasicLight" w:hAnsi="LTUnivers 330 BasicLight"/>
        </w:rPr>
        <w:t>Dachfenster tragen erheblich zum Wohlfühlklima unter dem Dach bei, indem sie frische Luft und Tageslicht in die Wohnräume lassen.</w:t>
      </w:r>
      <w:r w:rsidR="00421B4B">
        <w:rPr>
          <w:rFonts w:ascii="LTUnivers 330 BasicLight" w:hAnsi="LTUnivers 330 BasicLight"/>
        </w:rPr>
        <w:t xml:space="preserve"> </w:t>
      </w:r>
      <w:r w:rsidRPr="00935C4B">
        <w:rPr>
          <w:rFonts w:ascii="LTUnivers 330 BasicLight" w:hAnsi="LTUnivers 330 BasicLight"/>
        </w:rPr>
        <w:t xml:space="preserve">Bei </w:t>
      </w:r>
      <w:r w:rsidR="00F011F1" w:rsidRPr="00935C4B">
        <w:rPr>
          <w:rFonts w:ascii="LTUnivers 330 BasicLight" w:hAnsi="LTUnivers 330 BasicLight"/>
        </w:rPr>
        <w:t xml:space="preserve">winterlichen Temperaturen </w:t>
      </w:r>
      <w:r w:rsidRPr="00935C4B">
        <w:rPr>
          <w:rFonts w:ascii="LTUnivers 330 BasicLight" w:hAnsi="LTUnivers 330 BasicLight"/>
        </w:rPr>
        <w:t xml:space="preserve">gilt es jedoch, den Wohnraum vor dem Auskühlen zu schützen. </w:t>
      </w:r>
      <w:r w:rsidR="00421B4B">
        <w:rPr>
          <w:rFonts w:ascii="LTUnivers 330 BasicLight" w:hAnsi="LTUnivers 330 BasicLight"/>
        </w:rPr>
        <w:t xml:space="preserve">Steigt das Thermometer wieder an, sollen störendes Sonnenlicht sowie Hitze zuverlässig abgehalten werden. </w:t>
      </w:r>
      <w:r w:rsidRPr="00935C4B">
        <w:rPr>
          <w:rFonts w:ascii="LTUnivers 330 BasicLight" w:hAnsi="LTUnivers 330 BasicLight"/>
        </w:rPr>
        <w:t xml:space="preserve">Roto hat mit dem Außenrollladen für das Dachfenster </w:t>
      </w:r>
      <w:proofErr w:type="spellStart"/>
      <w:r w:rsidRPr="00935C4B">
        <w:rPr>
          <w:rFonts w:ascii="LTUnivers 330 BasicLight" w:hAnsi="LTUnivers 330 BasicLight"/>
        </w:rPr>
        <w:t>RotoQ</w:t>
      </w:r>
      <w:proofErr w:type="spellEnd"/>
      <w:r w:rsidRPr="00935C4B">
        <w:rPr>
          <w:rFonts w:ascii="LTUnivers 330 BasicLight" w:hAnsi="LTUnivers 330 BasicLight"/>
        </w:rPr>
        <w:t xml:space="preserve"> eine Lösung für diese Bedürfnisse entwickelt: Er schützt zuverlässig vor Kälte</w:t>
      </w:r>
      <w:r w:rsidR="00421B4B">
        <w:rPr>
          <w:rFonts w:ascii="LTUnivers 330 BasicLight" w:hAnsi="LTUnivers 330 BasicLight"/>
        </w:rPr>
        <w:t xml:space="preserve"> und Hitze</w:t>
      </w:r>
      <w:r w:rsidRPr="00935C4B">
        <w:rPr>
          <w:rFonts w:ascii="LTUnivers 330 BasicLight" w:hAnsi="LTUnivers 330 BasicLight"/>
        </w:rPr>
        <w:t xml:space="preserve">, </w:t>
      </w:r>
      <w:r w:rsidR="004D5579" w:rsidRPr="00935C4B">
        <w:rPr>
          <w:rFonts w:ascii="LTUnivers 330 BasicLight" w:hAnsi="LTUnivers 330 BasicLight"/>
        </w:rPr>
        <w:t>minimiert</w:t>
      </w:r>
      <w:r w:rsidRPr="00935C4B">
        <w:rPr>
          <w:rFonts w:ascii="LTUnivers 330 BasicLight" w:hAnsi="LTUnivers 330 BasicLight"/>
        </w:rPr>
        <w:t xml:space="preserve"> den Energieverlust und reduziert die Heizkosten. Mit der effektiven Verdunklung schließt er zudem unerwünschte </w:t>
      </w:r>
      <w:r w:rsidR="00034EF5">
        <w:rPr>
          <w:rFonts w:ascii="LTUnivers 330 BasicLight" w:hAnsi="LTUnivers 330 BasicLight"/>
        </w:rPr>
        <w:t>Einblicke</w:t>
      </w:r>
      <w:r w:rsidR="00034EF5" w:rsidRPr="00935C4B">
        <w:rPr>
          <w:rFonts w:ascii="LTUnivers 330 BasicLight" w:hAnsi="LTUnivers 330 BasicLight"/>
        </w:rPr>
        <w:t xml:space="preserve"> </w:t>
      </w:r>
      <w:r w:rsidRPr="00935C4B">
        <w:rPr>
          <w:rFonts w:ascii="LTUnivers 330 BasicLight" w:hAnsi="LTUnivers 330 BasicLight"/>
        </w:rPr>
        <w:t>zuverlässig aus. Erhalten bleibt die gute Lüftungsfunktion</w:t>
      </w:r>
      <w:r w:rsidR="00421B4B">
        <w:rPr>
          <w:rFonts w:ascii="LTUnivers 330 BasicLight" w:hAnsi="LTUnivers 330 BasicLight"/>
        </w:rPr>
        <w:t xml:space="preserve">: </w:t>
      </w:r>
      <w:r w:rsidRPr="00935C4B">
        <w:rPr>
          <w:rFonts w:ascii="LTUnivers 330 BasicLight" w:hAnsi="LTUnivers 330 BasicLight"/>
        </w:rPr>
        <w:t>Selbst bei regelmäßigem Stoßlüften kann der Außenrollladen geschlossen bleiben.</w:t>
      </w:r>
      <w:r w:rsidR="00421B4B">
        <w:rPr>
          <w:rFonts w:ascii="LTUnivers 330 BasicLight" w:hAnsi="LTUnivers 330 BasicLight"/>
        </w:rPr>
        <w:t xml:space="preserve"> So sorgt der </w:t>
      </w:r>
      <w:proofErr w:type="spellStart"/>
      <w:r w:rsidR="00421B4B">
        <w:rPr>
          <w:rFonts w:ascii="LTUnivers 330 BasicLight" w:hAnsi="LTUnivers 330 BasicLight"/>
        </w:rPr>
        <w:t>RotoQ</w:t>
      </w:r>
      <w:proofErr w:type="spellEnd"/>
      <w:r w:rsidR="00421B4B">
        <w:rPr>
          <w:rFonts w:ascii="LTUnivers 330 BasicLight" w:hAnsi="LTUnivers 330 BasicLight"/>
        </w:rPr>
        <w:t xml:space="preserve"> Außenrollladen zu jeder Jahreszeit für optimale Verhältnisse unter dem Dach.</w:t>
      </w:r>
    </w:p>
    <w:p w14:paraId="31D589B1" w14:textId="77777777" w:rsidR="0063078C" w:rsidRPr="0063078C" w:rsidRDefault="0063078C" w:rsidP="0063078C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68100717" w14:textId="77777777" w:rsidR="0063078C" w:rsidRPr="0063078C" w:rsidRDefault="0063078C" w:rsidP="0063078C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63078C">
        <w:rPr>
          <w:rFonts w:ascii="LTUnivers 330 BasicLight" w:hAnsi="LTUnivers 330 BasicLight"/>
          <w:b/>
        </w:rPr>
        <w:t xml:space="preserve">Montagefreundlichkeit für die Profis </w:t>
      </w:r>
    </w:p>
    <w:p w14:paraId="49ECFB9C" w14:textId="77777777" w:rsidR="0063078C" w:rsidRDefault="0063078C" w:rsidP="0063078C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63078C">
        <w:rPr>
          <w:rFonts w:ascii="LTUnivers 330 BasicLight" w:hAnsi="LTUnivers 330 BasicLight"/>
        </w:rPr>
        <w:t xml:space="preserve">Für den Profi aus dem Dachhandwerk ist zudem die Montagefreundlichkeit ein ausschlaggebendes Argument: Der </w:t>
      </w:r>
      <w:proofErr w:type="spellStart"/>
      <w:r w:rsidRPr="0063078C">
        <w:rPr>
          <w:rFonts w:ascii="LTUnivers 330 BasicLight" w:hAnsi="LTUnivers 330 BasicLight"/>
        </w:rPr>
        <w:t>RotoQ</w:t>
      </w:r>
      <w:proofErr w:type="spellEnd"/>
      <w:r w:rsidRPr="0063078C">
        <w:rPr>
          <w:rFonts w:ascii="LTUnivers 330 BasicLight" w:hAnsi="LTUnivers 330 BasicLight"/>
        </w:rPr>
        <w:t xml:space="preserve"> Außenrollladen wird einfach und schnell </w:t>
      </w:r>
      <w:r w:rsidR="00D305E8">
        <w:rPr>
          <w:rFonts w:ascii="LTUnivers 330 BasicLight" w:hAnsi="LTUnivers 330 BasicLight"/>
        </w:rPr>
        <w:t>in wenigen Montageschritten</w:t>
      </w:r>
      <w:r w:rsidR="00D305E8" w:rsidRPr="0063078C">
        <w:rPr>
          <w:rFonts w:ascii="LTUnivers 330 BasicLight" w:hAnsi="LTUnivers 330 BasicLight"/>
        </w:rPr>
        <w:t xml:space="preserve"> </w:t>
      </w:r>
      <w:r w:rsidRPr="0063078C">
        <w:rPr>
          <w:rFonts w:ascii="LTUnivers 330 BasicLight" w:hAnsi="LTUnivers 330 BasicLight"/>
        </w:rPr>
        <w:t>von innen</w:t>
      </w:r>
      <w:r w:rsidR="00E460A5">
        <w:rPr>
          <w:rFonts w:ascii="LTUnivers 330 BasicLight" w:hAnsi="LTUnivers 330 BasicLight"/>
        </w:rPr>
        <w:t xml:space="preserve"> </w:t>
      </w:r>
      <w:r w:rsidRPr="0063078C">
        <w:rPr>
          <w:rFonts w:ascii="LTUnivers 330 BasicLight" w:hAnsi="LTUnivers 330 BasicLight"/>
        </w:rPr>
        <w:t xml:space="preserve">eingebaut. Zudem gewährleistet die bewährte </w:t>
      </w:r>
      <w:proofErr w:type="spellStart"/>
      <w:r w:rsidRPr="0063078C">
        <w:rPr>
          <w:rFonts w:ascii="LTUnivers 330 BasicLight" w:hAnsi="LTUnivers 330 BasicLight"/>
        </w:rPr>
        <w:lastRenderedPageBreak/>
        <w:t>RotoQ</w:t>
      </w:r>
      <w:proofErr w:type="spellEnd"/>
      <w:r w:rsidRPr="0063078C">
        <w:rPr>
          <w:rFonts w:ascii="LTUnivers 330 BasicLight" w:hAnsi="LTUnivers 330 BasicLight"/>
        </w:rPr>
        <w:t xml:space="preserve"> Klick-Technologie eine hohe Einbausicherheit; sie quittiert jeden erfolgreichen Einbauschritt mit einem hörbaren Klicken.</w:t>
      </w:r>
      <w:r w:rsidR="00D305E8">
        <w:rPr>
          <w:rFonts w:ascii="LTUnivers 330 BasicLight" w:hAnsi="LTUnivers 330 BasicLight"/>
        </w:rPr>
        <w:t xml:space="preserve"> </w:t>
      </w:r>
    </w:p>
    <w:p w14:paraId="237D6BFC" w14:textId="77777777" w:rsidR="00421B4B" w:rsidRDefault="00421B4B" w:rsidP="0063078C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1DA473FF" w14:textId="77777777" w:rsidR="00D3045A" w:rsidRDefault="00D3045A" w:rsidP="0063078C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Weitere Informationen zum </w:t>
      </w:r>
      <w:proofErr w:type="spellStart"/>
      <w:r>
        <w:rPr>
          <w:rFonts w:ascii="LTUnivers 330 BasicLight" w:hAnsi="LTUnivers 330 BasicLight"/>
        </w:rPr>
        <w:t>RotoQ</w:t>
      </w:r>
      <w:proofErr w:type="spellEnd"/>
      <w:r>
        <w:rPr>
          <w:rFonts w:ascii="LTUnivers 330 BasicLight" w:hAnsi="LTUnivers 330 BasicLight"/>
        </w:rPr>
        <w:t xml:space="preserve"> Außenrollladen: </w:t>
      </w:r>
      <w:hyperlink r:id="rId8" w:history="1">
        <w:r w:rsidRPr="00004034">
          <w:rPr>
            <w:rStyle w:val="Hyperlink"/>
            <w:rFonts w:ascii="LTUnivers 330 BasicLight" w:hAnsi="LTUnivers 330 BasicLight"/>
          </w:rPr>
          <w:t>https://www.roto-dachfenster.de/produktwelt/ausstattung/ausstattung-fuer-aussen/aussenrollladen/rotoq-aussenrollladen.html</w:t>
        </w:r>
      </w:hyperlink>
      <w:r>
        <w:rPr>
          <w:rFonts w:ascii="LTUnivers 330 BasicLight" w:hAnsi="LTUnivers 330 BasicLight"/>
        </w:rPr>
        <w:t xml:space="preserve"> </w:t>
      </w:r>
    </w:p>
    <w:p w14:paraId="4902C21F" w14:textId="77777777" w:rsidR="009B1305" w:rsidRDefault="009B130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212B7732" w14:textId="77777777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1B888B23" w14:textId="77777777" w:rsidR="00A0437C" w:rsidRPr="00D56151" w:rsidRDefault="00233B32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14:paraId="604E8C9D" w14:textId="77777777"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Roto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63</w:t>
      </w:r>
      <w:r w:rsidR="00FF5BFE">
        <w:rPr>
          <w:rFonts w:ascii="LTUnivers 330 BasicLight" w:hAnsi="LTUnivers 330 BasicLight" w:cs="LTUnivers 330 BasicLight"/>
          <w:spacing w:val="-2"/>
          <w:sz w:val="18"/>
          <w:szCs w:val="18"/>
        </w:rPr>
        <w:t>3,5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14:paraId="40754724" w14:textId="77777777"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14:paraId="6E36FD54" w14:textId="77777777" w:rsidR="002F01BC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9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0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. Verwendung der Fotos honorarfrei, Quelle: Roto Dach- und Solartechnologie.</w:t>
      </w:r>
    </w:p>
    <w:sectPr w:rsidR="002F01BC" w:rsidRPr="00CB7BF6" w:rsidSect="0040398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D38D" w14:textId="77777777" w:rsidR="00BD04FB" w:rsidRDefault="00BD04FB">
      <w:r>
        <w:separator/>
      </w:r>
    </w:p>
  </w:endnote>
  <w:endnote w:type="continuationSeparator" w:id="0">
    <w:p w14:paraId="7152E702" w14:textId="77777777" w:rsidR="00BD04FB" w:rsidRDefault="00BD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B645" w14:textId="77777777"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A70B24F" wp14:editId="307576F0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2F01BC">
      <w:rPr>
        <w:rFonts w:ascii="LTUnivers 430 BasicReg" w:hAnsi="LTUnivers 430 BasicReg"/>
        <w:spacing w:val="1"/>
        <w:sz w:val="14"/>
        <w:szCs w:val="14"/>
      </w:rPr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053A" w14:textId="77777777"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0EC8D24" wp14:editId="3DEF9836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85007D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3F0A" w14:textId="77777777" w:rsidR="00BD04FB" w:rsidRDefault="00BD04FB">
      <w:r>
        <w:separator/>
      </w:r>
    </w:p>
  </w:footnote>
  <w:footnote w:type="continuationSeparator" w:id="0">
    <w:p w14:paraId="5D814CC4" w14:textId="77777777" w:rsidR="00BD04FB" w:rsidRDefault="00BD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467C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3152929" wp14:editId="0DD90A66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AF265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3A11BD2C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55930877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04B8A203" w14:textId="77777777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034EF5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A2C0C54" w14:textId="77777777" w:rsidR="002330FF" w:rsidRDefault="002330FF">
    <w:pPr>
      <w:pStyle w:val="Kopfzeile"/>
    </w:pPr>
  </w:p>
  <w:p w14:paraId="46E1D80B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FF8E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60A0CB" wp14:editId="070549CA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 w15:restartNumberingAfterBreak="0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B2"/>
    <w:rsid w:val="00034E62"/>
    <w:rsid w:val="00034EF5"/>
    <w:rsid w:val="0004199C"/>
    <w:rsid w:val="00042844"/>
    <w:rsid w:val="0004590F"/>
    <w:rsid w:val="0006573D"/>
    <w:rsid w:val="000665F2"/>
    <w:rsid w:val="0008032C"/>
    <w:rsid w:val="00083324"/>
    <w:rsid w:val="00083F41"/>
    <w:rsid w:val="00087AF3"/>
    <w:rsid w:val="000901F8"/>
    <w:rsid w:val="0009314C"/>
    <w:rsid w:val="000B1D7E"/>
    <w:rsid w:val="000C783F"/>
    <w:rsid w:val="00103120"/>
    <w:rsid w:val="00107781"/>
    <w:rsid w:val="00126B61"/>
    <w:rsid w:val="001312E7"/>
    <w:rsid w:val="001438AB"/>
    <w:rsid w:val="00144D7C"/>
    <w:rsid w:val="00161A8A"/>
    <w:rsid w:val="00163014"/>
    <w:rsid w:val="00167447"/>
    <w:rsid w:val="00173716"/>
    <w:rsid w:val="00174C5D"/>
    <w:rsid w:val="001F4084"/>
    <w:rsid w:val="001F420F"/>
    <w:rsid w:val="00204DAD"/>
    <w:rsid w:val="00210869"/>
    <w:rsid w:val="0021708B"/>
    <w:rsid w:val="002330FF"/>
    <w:rsid w:val="00233B32"/>
    <w:rsid w:val="00237D6B"/>
    <w:rsid w:val="002404EA"/>
    <w:rsid w:val="00240A20"/>
    <w:rsid w:val="002608AB"/>
    <w:rsid w:val="00282A74"/>
    <w:rsid w:val="00287C44"/>
    <w:rsid w:val="00294437"/>
    <w:rsid w:val="002A134C"/>
    <w:rsid w:val="002C2A20"/>
    <w:rsid w:val="002D629E"/>
    <w:rsid w:val="002F01BC"/>
    <w:rsid w:val="002F0ECA"/>
    <w:rsid w:val="002F58AE"/>
    <w:rsid w:val="00312F03"/>
    <w:rsid w:val="00314B6C"/>
    <w:rsid w:val="0031689A"/>
    <w:rsid w:val="00324149"/>
    <w:rsid w:val="00344D4B"/>
    <w:rsid w:val="00373F87"/>
    <w:rsid w:val="00374E59"/>
    <w:rsid w:val="00382F72"/>
    <w:rsid w:val="003A3987"/>
    <w:rsid w:val="003E4566"/>
    <w:rsid w:val="00401D96"/>
    <w:rsid w:val="00403985"/>
    <w:rsid w:val="00415FE7"/>
    <w:rsid w:val="00421B4B"/>
    <w:rsid w:val="00422919"/>
    <w:rsid w:val="00423BD1"/>
    <w:rsid w:val="00430E6B"/>
    <w:rsid w:val="0044374E"/>
    <w:rsid w:val="004603B2"/>
    <w:rsid w:val="0046495B"/>
    <w:rsid w:val="004714F0"/>
    <w:rsid w:val="004965FB"/>
    <w:rsid w:val="004A1620"/>
    <w:rsid w:val="004D5579"/>
    <w:rsid w:val="004F1000"/>
    <w:rsid w:val="004F5442"/>
    <w:rsid w:val="00535E3C"/>
    <w:rsid w:val="00543327"/>
    <w:rsid w:val="005614EA"/>
    <w:rsid w:val="005657E0"/>
    <w:rsid w:val="0057175B"/>
    <w:rsid w:val="00576DB5"/>
    <w:rsid w:val="005834D9"/>
    <w:rsid w:val="00595ECF"/>
    <w:rsid w:val="005A24F0"/>
    <w:rsid w:val="005B2254"/>
    <w:rsid w:val="005B5546"/>
    <w:rsid w:val="005E192E"/>
    <w:rsid w:val="00613680"/>
    <w:rsid w:val="00621557"/>
    <w:rsid w:val="006258A8"/>
    <w:rsid w:val="0063078C"/>
    <w:rsid w:val="006831BF"/>
    <w:rsid w:val="0068423C"/>
    <w:rsid w:val="006A4952"/>
    <w:rsid w:val="006C5C4E"/>
    <w:rsid w:val="006F70CA"/>
    <w:rsid w:val="007102AB"/>
    <w:rsid w:val="00730C3A"/>
    <w:rsid w:val="00740413"/>
    <w:rsid w:val="00743F28"/>
    <w:rsid w:val="00781E48"/>
    <w:rsid w:val="007B6B60"/>
    <w:rsid w:val="007D0A17"/>
    <w:rsid w:val="00804765"/>
    <w:rsid w:val="0085007D"/>
    <w:rsid w:val="00850DEE"/>
    <w:rsid w:val="00854FFD"/>
    <w:rsid w:val="008602F3"/>
    <w:rsid w:val="00860A3B"/>
    <w:rsid w:val="00871D9A"/>
    <w:rsid w:val="00886D48"/>
    <w:rsid w:val="0088711B"/>
    <w:rsid w:val="008A1015"/>
    <w:rsid w:val="00924956"/>
    <w:rsid w:val="009357C6"/>
    <w:rsid w:val="00935C4B"/>
    <w:rsid w:val="00971938"/>
    <w:rsid w:val="00990DA7"/>
    <w:rsid w:val="00992CC1"/>
    <w:rsid w:val="009A2134"/>
    <w:rsid w:val="009A4F46"/>
    <w:rsid w:val="009B1305"/>
    <w:rsid w:val="009F31E5"/>
    <w:rsid w:val="00A01583"/>
    <w:rsid w:val="00A0437C"/>
    <w:rsid w:val="00A0439C"/>
    <w:rsid w:val="00A24E83"/>
    <w:rsid w:val="00A37BDF"/>
    <w:rsid w:val="00A441B0"/>
    <w:rsid w:val="00A75ADA"/>
    <w:rsid w:val="00A83EDF"/>
    <w:rsid w:val="00A87616"/>
    <w:rsid w:val="00A95251"/>
    <w:rsid w:val="00AA52C6"/>
    <w:rsid w:val="00AF77E3"/>
    <w:rsid w:val="00B00426"/>
    <w:rsid w:val="00B01A22"/>
    <w:rsid w:val="00B023E2"/>
    <w:rsid w:val="00B07EEB"/>
    <w:rsid w:val="00B401E8"/>
    <w:rsid w:val="00B5622D"/>
    <w:rsid w:val="00B648BA"/>
    <w:rsid w:val="00B707FA"/>
    <w:rsid w:val="00B872C7"/>
    <w:rsid w:val="00BC25CF"/>
    <w:rsid w:val="00BD04FB"/>
    <w:rsid w:val="00C00C66"/>
    <w:rsid w:val="00C23035"/>
    <w:rsid w:val="00C24392"/>
    <w:rsid w:val="00C24A15"/>
    <w:rsid w:val="00C32666"/>
    <w:rsid w:val="00C43E01"/>
    <w:rsid w:val="00C545AE"/>
    <w:rsid w:val="00C609F1"/>
    <w:rsid w:val="00C80AFF"/>
    <w:rsid w:val="00C9352D"/>
    <w:rsid w:val="00C94FDB"/>
    <w:rsid w:val="00CA03BD"/>
    <w:rsid w:val="00CB7BF6"/>
    <w:rsid w:val="00CC1EB2"/>
    <w:rsid w:val="00CE7336"/>
    <w:rsid w:val="00CF2E9D"/>
    <w:rsid w:val="00CF4302"/>
    <w:rsid w:val="00D3045A"/>
    <w:rsid w:val="00D305E8"/>
    <w:rsid w:val="00D32A61"/>
    <w:rsid w:val="00D37B46"/>
    <w:rsid w:val="00D608EF"/>
    <w:rsid w:val="00D627A6"/>
    <w:rsid w:val="00D744C3"/>
    <w:rsid w:val="00D77195"/>
    <w:rsid w:val="00D95CE3"/>
    <w:rsid w:val="00DC0644"/>
    <w:rsid w:val="00DC0FDE"/>
    <w:rsid w:val="00DD0C46"/>
    <w:rsid w:val="00DE14CD"/>
    <w:rsid w:val="00DF6AAB"/>
    <w:rsid w:val="00E3254F"/>
    <w:rsid w:val="00E460A5"/>
    <w:rsid w:val="00E476AD"/>
    <w:rsid w:val="00EB6F44"/>
    <w:rsid w:val="00EC585F"/>
    <w:rsid w:val="00ED3376"/>
    <w:rsid w:val="00EE20E0"/>
    <w:rsid w:val="00EE569C"/>
    <w:rsid w:val="00F011F1"/>
    <w:rsid w:val="00F0288F"/>
    <w:rsid w:val="00F067A4"/>
    <w:rsid w:val="00F14935"/>
    <w:rsid w:val="00F22181"/>
    <w:rsid w:val="00F30EEB"/>
    <w:rsid w:val="00F30FEA"/>
    <w:rsid w:val="00F3366C"/>
    <w:rsid w:val="00F33C45"/>
    <w:rsid w:val="00F45F6D"/>
    <w:rsid w:val="00F9070B"/>
    <w:rsid w:val="00F96721"/>
    <w:rsid w:val="00FA3A36"/>
    <w:rsid w:val="00FD130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AD8B4C"/>
  <w15:docId w15:val="{C9E188F3-F855-4F8B-89FE-5F4D230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045A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46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460A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o-dachfenster.de/produktwelt/ausstattung/ausstattung-fuer-aussen/aussenrollladen/rotoq-aussenrolllade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to-dachfen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to-dachfenster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29.8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3BE1-DC0C-4D56-A293-17BEC353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PI-Vorlage_Roto_DST_PR_29.8.2018</Template>
  <TotalTime>0</TotalTime>
  <Pages>2</Pages>
  <Words>502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Konstanze Kulus</cp:lastModifiedBy>
  <cp:revision>2</cp:revision>
  <cp:lastPrinted>2013-12-16T10:35:00Z</cp:lastPrinted>
  <dcterms:created xsi:type="dcterms:W3CDTF">2018-12-05T10:29:00Z</dcterms:created>
  <dcterms:modified xsi:type="dcterms:W3CDTF">2018-12-05T10:29:00Z</dcterms:modified>
</cp:coreProperties>
</file>