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48E5B1DA"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C22A1B">
                              <w:rPr>
                                <w:rFonts w:ascii="LTUnivers 430 BasicReg" w:hAnsi="LTUnivers 430 BasicReg"/>
                                <w:spacing w:val="1"/>
                                <w:sz w:val="14"/>
                                <w:szCs w:val="14"/>
                              </w:rPr>
                              <w:t>1</w:t>
                            </w:r>
                            <w:r w:rsidR="00EC3CCF">
                              <w:rPr>
                                <w:rFonts w:ascii="LTUnivers 430 BasicReg" w:hAnsi="LTUnivers 430 BasicReg"/>
                                <w:spacing w:val="1"/>
                                <w:sz w:val="14"/>
                                <w:szCs w:val="14"/>
                              </w:rPr>
                              <w:t>9</w:t>
                            </w:r>
                            <w:r w:rsidR="00C22A1B">
                              <w:rPr>
                                <w:rFonts w:ascii="LTUnivers 430 BasicReg" w:hAnsi="LTUnivers 430 BasicReg"/>
                                <w:spacing w:val="1"/>
                                <w:sz w:val="14"/>
                                <w:szCs w:val="14"/>
                              </w:rPr>
                              <w:t>. Dezem</w:t>
                            </w:r>
                            <w:r w:rsidR="004F59FB">
                              <w:rPr>
                                <w:rFonts w:ascii="LTUnivers 430 BasicReg" w:hAnsi="LTUnivers 430 BasicReg"/>
                                <w:spacing w:val="1"/>
                                <w:sz w:val="14"/>
                                <w:szCs w:val="14"/>
                              </w:rPr>
                              <w:t>ber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" stroked="f">
                <v:textbox inset="1mm,0,1mm,1mm">
                  <w:txbxContent>
                    <w:p w14:paraId="62705111" w14:textId="48E5B1DA"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C22A1B">
                        <w:rPr>
                          <w:rFonts w:ascii="LTUnivers 430 BasicReg" w:hAnsi="LTUnivers 430 BasicReg"/>
                          <w:spacing w:val="1"/>
                          <w:sz w:val="14"/>
                          <w:szCs w:val="14"/>
                        </w:rPr>
                        <w:t>1</w:t>
                      </w:r>
                      <w:r w:rsidR="00EC3CCF">
                        <w:rPr>
                          <w:rFonts w:ascii="LTUnivers 430 BasicReg" w:hAnsi="LTUnivers 430 BasicReg"/>
                          <w:spacing w:val="1"/>
                          <w:sz w:val="14"/>
                          <w:szCs w:val="14"/>
                        </w:rPr>
                        <w:t>9</w:t>
                      </w:r>
                      <w:r w:rsidR="00C22A1B">
                        <w:rPr>
                          <w:rFonts w:ascii="LTUnivers 430 BasicReg" w:hAnsi="LTUnivers 430 BasicReg"/>
                          <w:spacing w:val="1"/>
                          <w:sz w:val="14"/>
                          <w:szCs w:val="14"/>
                        </w:rPr>
                        <w:t>. Dezem</w:t>
                      </w:r>
                      <w:r w:rsidR="004F59FB">
                        <w:rPr>
                          <w:rFonts w:ascii="LTUnivers 430 BasicReg" w:hAnsi="LTUnivers 430 BasicReg"/>
                          <w:spacing w:val="1"/>
                          <w:sz w:val="14"/>
                          <w:szCs w:val="14"/>
                        </w:rPr>
                        <w:t>ber</w:t>
                      </w:r>
                      <w:r w:rsidR="00BE5C7B" w:rsidRPr="00CE5E45">
                        <w:rPr>
                          <w:rFonts w:ascii="LTUnivers 430 BasicReg" w:hAnsi="LTUnivers 430 BasicReg"/>
                          <w:spacing w:val="1"/>
                          <w:sz w:val="14"/>
                          <w:szCs w:val="14"/>
                        </w:rPr>
                        <w:t xml:space="preserve"> 201</w:t>
                      </w:r>
                      <w:r w:rsidR="002231E6">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5C0BDD6E" w:rsidR="00A0437C" w:rsidRDefault="00A0437C"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w:t>
      </w:r>
      <w:r w:rsidR="00DE4139">
        <w:rPr>
          <w:rFonts w:ascii="LTUnivers 330 BasicLight" w:hAnsi="LTUnivers 330 BasicLight"/>
        </w:rPr>
        <w:t>Frank Dachsystem-Technologie</w:t>
      </w:r>
    </w:p>
    <w:p w14:paraId="63732D24" w14:textId="2CB12DBC" w:rsidR="00A4455E" w:rsidRDefault="00797A3C"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 xml:space="preserve">„Besser </w:t>
      </w:r>
      <w:proofErr w:type="spellStart"/>
      <w:r>
        <w:rPr>
          <w:rFonts w:ascii="LTUnivers 330 BasicLight" w:hAnsi="LTUnivers 330 BasicLight"/>
          <w:b/>
          <w:sz w:val="32"/>
          <w:szCs w:val="32"/>
        </w:rPr>
        <w:t>Roto</w:t>
      </w:r>
      <w:proofErr w:type="spellEnd"/>
      <w:r>
        <w:rPr>
          <w:rFonts w:ascii="LTUnivers 330 BasicLight" w:hAnsi="LTUnivers 330 BasicLight"/>
          <w:b/>
          <w:sz w:val="32"/>
          <w:szCs w:val="32"/>
        </w:rPr>
        <w:t>“ in Stuttgart</w:t>
      </w:r>
    </w:p>
    <w:p w14:paraId="274F0345" w14:textId="451C82A4" w:rsidR="00671AD7" w:rsidRPr="00C03CC6" w:rsidRDefault="003C5C39" w:rsidP="00174C5D">
      <w:pPr>
        <w:spacing w:line="360" w:lineRule="auto"/>
        <w:ind w:right="226"/>
        <w:jc w:val="both"/>
        <w:rPr>
          <w:rFonts w:ascii="LTUnivers 330 BasicLight" w:hAnsi="LTUnivers 330 BasicLight"/>
        </w:rPr>
      </w:pPr>
      <w:r>
        <w:rPr>
          <w:rFonts w:ascii="LTUnivers 330 BasicLight" w:hAnsi="LTUnivers 330 BasicLight"/>
        </w:rPr>
        <w:t xml:space="preserve">„Dach + Holz 2020“: </w:t>
      </w:r>
      <w:proofErr w:type="spellStart"/>
      <w:r>
        <w:rPr>
          <w:rFonts w:ascii="LTUnivers 330 BasicLight" w:hAnsi="LTUnivers 330 BasicLight"/>
        </w:rPr>
        <w:t>Roto</w:t>
      </w:r>
      <w:proofErr w:type="spellEnd"/>
      <w:r>
        <w:rPr>
          <w:rFonts w:ascii="LTUnivers 330 BasicLight" w:hAnsi="LTUnivers 330 BasicLight"/>
        </w:rPr>
        <w:t xml:space="preserve"> demonstriert „Partnerschaft auf Augenhöhe“ / Dachdecker als Kernzielgruppe und Botschafter zugleich / Tandems informieren Messebesucher / Neues im Sortiment</w:t>
      </w:r>
    </w:p>
    <w:p w14:paraId="7A41C3B9" w14:textId="77777777" w:rsidR="004F59FB" w:rsidRPr="00C03CC6" w:rsidRDefault="004F59FB" w:rsidP="00174C5D">
      <w:pPr>
        <w:spacing w:line="360" w:lineRule="auto"/>
        <w:ind w:right="226"/>
        <w:jc w:val="both"/>
        <w:rPr>
          <w:rFonts w:ascii="LTUnivers 330 BasicLight" w:hAnsi="LTUnivers 330 BasicLight"/>
        </w:rPr>
      </w:pPr>
    </w:p>
    <w:p w14:paraId="2E1F01D0" w14:textId="705BFFD0" w:rsidR="00302596" w:rsidRPr="00C22A1B" w:rsidRDefault="00A4455E" w:rsidP="00174C5D">
      <w:pPr>
        <w:spacing w:line="360" w:lineRule="auto"/>
        <w:ind w:right="226"/>
        <w:jc w:val="both"/>
        <w:rPr>
          <w:rFonts w:ascii="LTUnivers 330 BasicLight" w:hAnsi="LTUnivers 330 BasicLight"/>
          <w:b/>
        </w:rPr>
      </w:pPr>
      <w:r w:rsidRPr="00C03CC6">
        <w:rPr>
          <w:rFonts w:ascii="LTUnivers 330 BasicLight" w:hAnsi="LTUnivers 330 BasicLight"/>
          <w:b/>
        </w:rPr>
        <w:t xml:space="preserve">Bad Mergentheim. </w:t>
      </w:r>
      <w:r w:rsidR="00C22A1B" w:rsidRPr="00C22A1B">
        <w:rPr>
          <w:rFonts w:ascii="LTUnivers 330 BasicLight" w:hAnsi="LTUnivers 330 BasicLight" w:cs="LTUnivers 330 BasicLight"/>
          <w:b/>
          <w:bCs/>
        </w:rPr>
        <w:t xml:space="preserve">„Unser charakteristisches Merkmal, alles aus der </w:t>
      </w:r>
      <w:r w:rsidR="00C22A1B">
        <w:rPr>
          <w:rFonts w:ascii="LTUnivers 330 BasicLight" w:hAnsi="LTUnivers 330 BasicLight" w:cs="LTUnivers 330 BasicLight"/>
          <w:b/>
          <w:bCs/>
        </w:rPr>
        <w:t>P</w:t>
      </w:r>
      <w:r w:rsidR="00C22A1B" w:rsidRPr="00C22A1B">
        <w:rPr>
          <w:rFonts w:ascii="LTUnivers 330 BasicLight" w:hAnsi="LTUnivers 330 BasicLight" w:cs="LTUnivers 330 BasicLight"/>
          <w:b/>
          <w:bCs/>
        </w:rPr>
        <w:t>erspekt</w:t>
      </w:r>
      <w:r w:rsidR="00C22A1B">
        <w:rPr>
          <w:rFonts w:ascii="LTUnivers 330 BasicLight" w:hAnsi="LTUnivers 330 BasicLight" w:cs="LTUnivers 330 BasicLight"/>
          <w:b/>
          <w:bCs/>
        </w:rPr>
        <w:t xml:space="preserve">ive des Kunden zu sehen, setzen wir auch zur Messe konsequent um.“ Das meldet </w:t>
      </w:r>
      <w:proofErr w:type="spellStart"/>
      <w:r w:rsidR="00C22A1B">
        <w:rPr>
          <w:rFonts w:ascii="LTUnivers 330 BasicLight" w:hAnsi="LTUnivers 330 BasicLight" w:cs="LTUnivers 330 BasicLight"/>
          <w:b/>
          <w:bCs/>
        </w:rPr>
        <w:t>Roto</w:t>
      </w:r>
      <w:proofErr w:type="spellEnd"/>
      <w:r w:rsidR="00C22A1B">
        <w:rPr>
          <w:rFonts w:ascii="LTUnivers 330 BasicLight" w:hAnsi="LTUnivers 330 BasicLight" w:cs="LTUnivers 330 BasicLight"/>
          <w:b/>
          <w:bCs/>
        </w:rPr>
        <w:t xml:space="preserve"> Frank Dachsystem-Technologie (DST) im Vorfeld der „Dach + Holz 2020“. Konkret habe vom 28. bis 31. Januar die Kommunikation in Stuttgart klar Vorrang</w:t>
      </w:r>
      <w:r w:rsidR="00797A3C">
        <w:rPr>
          <w:rFonts w:ascii="LTUnivers 330 BasicLight" w:hAnsi="LTUnivers 330 BasicLight" w:cs="LTUnivers 330 BasicLight"/>
          <w:b/>
          <w:bCs/>
        </w:rPr>
        <w:t>.</w:t>
      </w:r>
      <w:r w:rsidR="00C22A1B">
        <w:rPr>
          <w:rFonts w:ascii="LTUnivers 330 BasicLight" w:hAnsi="LTUnivers 330 BasicLight" w:cs="LTUnivers 330 BasicLight"/>
          <w:b/>
          <w:bCs/>
        </w:rPr>
        <w:t xml:space="preserve"> Es gehe primär darum, „Partnerschaft auf Augenhöhe“ sowie die damit verbundenen Leistungen authentisch zu demonstrieren.</w:t>
      </w:r>
    </w:p>
    <w:p w14:paraId="76954E8B" w14:textId="77777777" w:rsidR="00A4455E" w:rsidRPr="00C22A1B" w:rsidRDefault="00A4455E" w:rsidP="00A4455E">
      <w:pPr>
        <w:spacing w:line="360" w:lineRule="auto"/>
        <w:ind w:right="226"/>
        <w:jc w:val="both"/>
        <w:rPr>
          <w:rFonts w:ascii="LTUnivers 330 BasicLight" w:hAnsi="LTUnivers 330 BasicLight"/>
        </w:rPr>
      </w:pPr>
    </w:p>
    <w:p w14:paraId="133D6BC6" w14:textId="6C42730B" w:rsidR="00D5777E" w:rsidRDefault="00C22A1B" w:rsidP="0030589D">
      <w:pPr>
        <w:spacing w:line="360" w:lineRule="auto"/>
        <w:ind w:right="226"/>
        <w:jc w:val="both"/>
        <w:rPr>
          <w:rFonts w:ascii="LTUnivers 330 BasicLight" w:hAnsi="LTUnivers 330 BasicLight" w:cs="LTUnivers 330 BasicLight"/>
        </w:rPr>
      </w:pPr>
      <w:r w:rsidRPr="00C22A1B">
        <w:rPr>
          <w:rFonts w:ascii="LTUnivers 330 BasicLight" w:hAnsi="LTUnivers 330 BasicLight" w:cs="LTUnivers 330 BasicLight"/>
        </w:rPr>
        <w:t>Gestaltung und Einrichtung des 375 Q</w:t>
      </w:r>
      <w:r>
        <w:rPr>
          <w:rFonts w:ascii="LTUnivers 330 BasicLight" w:hAnsi="LTUnivers 330 BasicLight" w:cs="LTUnivers 330 BasicLight"/>
        </w:rPr>
        <w:t xml:space="preserve">uadratmeter großen Standes in Halle 4 bringen das, wie es heißt, </w:t>
      </w:r>
      <w:r w:rsidR="00C25B35">
        <w:rPr>
          <w:rFonts w:ascii="LTUnivers 330 BasicLight" w:hAnsi="LTUnivers 330 BasicLight" w:cs="LTUnivers 330 BasicLight"/>
        </w:rPr>
        <w:t>deu</w:t>
      </w:r>
      <w:r>
        <w:rPr>
          <w:rFonts w:ascii="LTUnivers 330 BasicLight" w:hAnsi="LTUnivers 330 BasicLight" w:cs="LTUnivers 330 BasicLight"/>
        </w:rPr>
        <w:t xml:space="preserve">tlich zum Ausdruck. Er sei im Wesentlichen dem Dialog gewidmet, während </w:t>
      </w:r>
      <w:r w:rsidR="00C25B35">
        <w:rPr>
          <w:rFonts w:ascii="LTUnivers 330 BasicLight" w:hAnsi="LTUnivers 330 BasicLight" w:cs="LTUnivers 330 BasicLight"/>
        </w:rPr>
        <w:t xml:space="preserve">man </w:t>
      </w:r>
      <w:r>
        <w:rPr>
          <w:rFonts w:ascii="LTUnivers 330 BasicLight" w:hAnsi="LTUnivers 330 BasicLight" w:cs="LTUnivers 330 BasicLight"/>
        </w:rPr>
        <w:t>die Zahl der reinen Produktexponate be</w:t>
      </w:r>
      <w:r w:rsidR="00C25B35">
        <w:rPr>
          <w:rFonts w:ascii="LTUnivers 330 BasicLight" w:hAnsi="LTUnivers 330 BasicLight" w:cs="LTUnivers 330 BasicLight"/>
        </w:rPr>
        <w:t xml:space="preserve">wusst </w:t>
      </w:r>
      <w:r>
        <w:rPr>
          <w:rFonts w:ascii="LTUnivers 330 BasicLight" w:hAnsi="LTUnivers 330 BasicLight" w:cs="LTUnivers 330 BasicLight"/>
        </w:rPr>
        <w:t xml:space="preserve">reduziere. Als gemeinsame Klammer und </w:t>
      </w:r>
      <w:r w:rsidR="00131BCC">
        <w:rPr>
          <w:rFonts w:ascii="LTUnivers 330 BasicLight" w:hAnsi="LTUnivers 330 BasicLight" w:cs="LTUnivers 330 BasicLight"/>
        </w:rPr>
        <w:t>Gesprächs</w:t>
      </w:r>
      <w:bookmarkStart w:id="0" w:name="_GoBack"/>
      <w:bookmarkEnd w:id="0"/>
      <w:r>
        <w:rPr>
          <w:rFonts w:ascii="LTUnivers 330 BasicLight" w:hAnsi="LTUnivers 330 BasicLight" w:cs="LTUnivers 330 BasicLight"/>
        </w:rPr>
        <w:t xml:space="preserve">basis zugleich diene das Motto „Besser </w:t>
      </w:r>
      <w:proofErr w:type="spellStart"/>
      <w:r>
        <w:rPr>
          <w:rFonts w:ascii="LTUnivers 330 BasicLight" w:hAnsi="LTUnivers 330 BasicLight" w:cs="LTUnivers 330 BasicLight"/>
        </w:rPr>
        <w:t>Roto</w:t>
      </w:r>
      <w:proofErr w:type="spellEnd"/>
      <w:r>
        <w:rPr>
          <w:rFonts w:ascii="LTUnivers 330 BasicLight" w:hAnsi="LTUnivers 330 BasicLight" w:cs="LTUnivers 330 BasicLight"/>
        </w:rPr>
        <w:t xml:space="preserve">“. Es </w:t>
      </w:r>
      <w:r w:rsidR="00C25B35">
        <w:rPr>
          <w:rFonts w:ascii="LTUnivers 330 BasicLight" w:hAnsi="LTUnivers 330 BasicLight" w:cs="LTUnivers 330 BasicLight"/>
        </w:rPr>
        <w:t>habe</w:t>
      </w:r>
      <w:r>
        <w:rPr>
          <w:rFonts w:ascii="LTUnivers 330 BasicLight" w:hAnsi="LTUnivers 330 BasicLight" w:cs="LTUnivers 330 BasicLight"/>
        </w:rPr>
        <w:t xml:space="preserve"> aber nicht nur eine „plakative Wirkung“, sondern werde durch Praxisbeispiele aus unterschiedlichen Bereichen </w:t>
      </w:r>
      <w:r w:rsidR="00C25B35">
        <w:rPr>
          <w:rFonts w:ascii="LTUnivers 330 BasicLight" w:hAnsi="LTUnivers 330 BasicLight" w:cs="LTUnivers 330 BasicLight"/>
        </w:rPr>
        <w:t>dokumentiert</w:t>
      </w:r>
      <w:r>
        <w:rPr>
          <w:rFonts w:ascii="LTUnivers 330 BasicLight" w:hAnsi="LTUnivers 330 BasicLight" w:cs="LTUnivers 330 BasicLight"/>
        </w:rPr>
        <w:t>.</w:t>
      </w:r>
    </w:p>
    <w:p w14:paraId="526B4371" w14:textId="78072D4D" w:rsidR="00C03CC6" w:rsidRDefault="00C03CC6" w:rsidP="0030589D">
      <w:pPr>
        <w:spacing w:line="360" w:lineRule="auto"/>
        <w:ind w:right="226"/>
        <w:jc w:val="both"/>
        <w:rPr>
          <w:rFonts w:ascii="LTUnivers 330 BasicLight" w:hAnsi="LTUnivers 330 BasicLight" w:cs="LTUnivers 330 BasicLight"/>
        </w:rPr>
      </w:pPr>
    </w:p>
    <w:p w14:paraId="4661C85A" w14:textId="0891F53B" w:rsidR="00C03CC6" w:rsidRDefault="00C03CC6" w:rsidP="0030589D">
      <w:pPr>
        <w:spacing w:line="360" w:lineRule="auto"/>
        <w:ind w:right="226"/>
        <w:jc w:val="both"/>
        <w:rPr>
          <w:rFonts w:ascii="LTUnivers 330 BasicLight" w:hAnsi="LTUnivers 330 BasicLight"/>
        </w:rPr>
      </w:pPr>
      <w:r>
        <w:rPr>
          <w:rFonts w:ascii="LTUnivers 330 BasicLight" w:hAnsi="LTUnivers 330 BasicLight"/>
        </w:rPr>
        <w:t>Wie der Dachfenster-Hersteller weiter mitteilt, zielt seine Messepräsenz auf Architekten, Händler und vor allem Handwerker. Letztere sind danach eine „strategische Kernzielgruppe“</w:t>
      </w:r>
      <w:r w:rsidR="00C25B35">
        <w:rPr>
          <w:rFonts w:ascii="LTUnivers 330 BasicLight" w:hAnsi="LTUnivers 330 BasicLight"/>
        </w:rPr>
        <w:t xml:space="preserve"> und zudem </w:t>
      </w:r>
      <w:r>
        <w:rPr>
          <w:rFonts w:ascii="LTUnivers 330 BasicLight" w:hAnsi="LTUnivers 330 BasicLight"/>
        </w:rPr>
        <w:t xml:space="preserve">die „besten Botschafter“ für die systematische Orientierung an den Kundenbedürfnissen. Daher </w:t>
      </w:r>
      <w:r w:rsidR="00C25B35">
        <w:rPr>
          <w:rFonts w:ascii="LTUnivers 330 BasicLight" w:hAnsi="LTUnivers 330 BasicLight"/>
        </w:rPr>
        <w:t>er</w:t>
      </w:r>
      <w:r>
        <w:rPr>
          <w:rFonts w:ascii="LTUnivers 330 BasicLight" w:hAnsi="LTUnivers 330 BasicLight"/>
        </w:rPr>
        <w:t xml:space="preserve">folge die Information der in- und ausländischen </w:t>
      </w:r>
      <w:r w:rsidR="00C25B35">
        <w:rPr>
          <w:rFonts w:ascii="LTUnivers 330 BasicLight" w:hAnsi="LTUnivers 330 BasicLight"/>
        </w:rPr>
        <w:t>B</w:t>
      </w:r>
      <w:r>
        <w:rPr>
          <w:rFonts w:ascii="LTUnivers 330 BasicLight" w:hAnsi="LTUnivers 330 BasicLight"/>
        </w:rPr>
        <w:t xml:space="preserve">esucher durch „qualifizierte Tandems“, zu denen jeweils ein Dachdecker und ein </w:t>
      </w:r>
      <w:proofErr w:type="spellStart"/>
      <w:r>
        <w:rPr>
          <w:rFonts w:ascii="LTUnivers 330 BasicLight" w:hAnsi="LTUnivers 330 BasicLight"/>
        </w:rPr>
        <w:t>Roto</w:t>
      </w:r>
      <w:proofErr w:type="spellEnd"/>
      <w:r>
        <w:rPr>
          <w:rFonts w:ascii="LTUnivers 330 BasicLight" w:hAnsi="LTUnivers 330 BasicLight"/>
        </w:rPr>
        <w:t xml:space="preserve">-Mitarbeiter gehörten. </w:t>
      </w:r>
      <w:r w:rsidR="00EB60F9">
        <w:rPr>
          <w:rFonts w:ascii="LTUnivers 330 BasicLight" w:hAnsi="LTUnivers 330 BasicLight"/>
        </w:rPr>
        <w:t xml:space="preserve">So könne man das Leistungsportfolio u. a. in den Sektoren Betreuung, After </w:t>
      </w:r>
      <w:proofErr w:type="spellStart"/>
      <w:r w:rsidR="00EB60F9">
        <w:rPr>
          <w:rFonts w:ascii="LTUnivers 330 BasicLight" w:hAnsi="LTUnivers 330 BasicLight"/>
        </w:rPr>
        <w:t>Sales</w:t>
      </w:r>
      <w:proofErr w:type="spellEnd"/>
      <w:r w:rsidR="00EB60F9">
        <w:rPr>
          <w:rFonts w:ascii="LTUnivers 330 BasicLight" w:hAnsi="LTUnivers 330 BasicLight"/>
        </w:rPr>
        <w:t xml:space="preserve"> Service und Schulung ganz im Sinne der „Partnerschaft auf Augenhöhe“ noch glaubwürdiger vermitteln. </w:t>
      </w:r>
      <w:r w:rsidR="00797A3C">
        <w:rPr>
          <w:rFonts w:ascii="LTUnivers 330 BasicLight" w:hAnsi="LTUnivers 330 BasicLight"/>
        </w:rPr>
        <w:t>Zu den Produktvorstellungen zählen das neue Bedienkonzept beim „</w:t>
      </w:r>
      <w:proofErr w:type="spellStart"/>
      <w:r w:rsidR="00797A3C">
        <w:rPr>
          <w:rFonts w:ascii="LTUnivers 330 BasicLight" w:hAnsi="LTUnivers 330 BasicLight"/>
        </w:rPr>
        <w:t>Designo</w:t>
      </w:r>
      <w:proofErr w:type="spellEnd"/>
      <w:r w:rsidR="00797A3C">
        <w:rPr>
          <w:rFonts w:ascii="LTUnivers 330 BasicLight" w:hAnsi="LTUnivers 330 BasicLight"/>
        </w:rPr>
        <w:t xml:space="preserve"> i8 </w:t>
      </w:r>
      <w:proofErr w:type="spellStart"/>
      <w:r w:rsidR="00797A3C">
        <w:rPr>
          <w:rFonts w:ascii="LTUnivers 330 BasicLight" w:hAnsi="LTUnivers 330 BasicLight"/>
        </w:rPr>
        <w:t>Comfort</w:t>
      </w:r>
      <w:proofErr w:type="spellEnd"/>
      <w:r w:rsidR="00797A3C">
        <w:rPr>
          <w:rFonts w:ascii="LTUnivers 330 BasicLight" w:hAnsi="LTUnivers 330 BasicLight"/>
        </w:rPr>
        <w:t xml:space="preserve">“, der Mehrfacheinbau durch den neuen </w:t>
      </w:r>
      <w:r w:rsidR="00797A3C">
        <w:rPr>
          <w:rFonts w:ascii="LTUnivers 330 BasicLight" w:hAnsi="LTUnivers 330 BasicLight"/>
        </w:rPr>
        <w:lastRenderedPageBreak/>
        <w:t xml:space="preserve">Kombi-Eindeckrahmen mit Koppelsparren, Renovierungslösungen sowie die Einbindung der </w:t>
      </w:r>
      <w:proofErr w:type="spellStart"/>
      <w:r w:rsidR="00797A3C">
        <w:rPr>
          <w:rFonts w:ascii="LTUnivers 330 BasicLight" w:hAnsi="LTUnivers 330 BasicLight"/>
        </w:rPr>
        <w:t>Roto</w:t>
      </w:r>
      <w:proofErr w:type="spellEnd"/>
      <w:r w:rsidR="00797A3C">
        <w:rPr>
          <w:rFonts w:ascii="LTUnivers 330 BasicLight" w:hAnsi="LTUnivers 330 BasicLight"/>
        </w:rPr>
        <w:t xml:space="preserve"> Dachfenster in Smart Home-Systeme.</w:t>
      </w:r>
    </w:p>
    <w:p w14:paraId="5F9C09F9" w14:textId="00378FBF" w:rsidR="00663ED5" w:rsidRDefault="00663ED5" w:rsidP="0030589D">
      <w:pPr>
        <w:spacing w:line="360" w:lineRule="auto"/>
        <w:ind w:right="226"/>
        <w:jc w:val="both"/>
        <w:rPr>
          <w:rFonts w:ascii="LTUnivers 330 BasicLight" w:hAnsi="LTUnivers 330 BasicLight"/>
        </w:rPr>
      </w:pPr>
    </w:p>
    <w:p w14:paraId="6E923EAB" w14:textId="366EC55D" w:rsidR="00663ED5" w:rsidRPr="00C22A1B" w:rsidRDefault="00663ED5" w:rsidP="0030589D">
      <w:pPr>
        <w:spacing w:line="360" w:lineRule="auto"/>
        <w:ind w:right="226"/>
        <w:jc w:val="both"/>
        <w:rPr>
          <w:rFonts w:ascii="LTUnivers 330 BasicLight" w:hAnsi="LTUnivers 330 BasicLight"/>
        </w:rPr>
      </w:pPr>
      <w:r>
        <w:rPr>
          <w:rFonts w:ascii="LTUnivers 330 BasicLight" w:hAnsi="LTUnivers 330 BasicLight"/>
        </w:rPr>
        <w:t>Auch auf dem Außengelände</w:t>
      </w:r>
      <w:r w:rsidR="00797A3C">
        <w:rPr>
          <w:rFonts w:ascii="LTUnivers 330 BasicLight" w:hAnsi="LTUnivers 330 BasicLight"/>
        </w:rPr>
        <w:t xml:space="preserve"> (vor dem Eingang Ost)</w:t>
      </w:r>
      <w:r>
        <w:rPr>
          <w:rFonts w:ascii="LTUnivers 330 BasicLight" w:hAnsi="LTUnivers 330 BasicLight"/>
        </w:rPr>
        <w:t xml:space="preserve"> </w:t>
      </w:r>
      <w:r w:rsidR="007E4B09">
        <w:rPr>
          <w:rFonts w:ascii="LTUnivers 330 BasicLight" w:hAnsi="LTUnivers 330 BasicLight"/>
        </w:rPr>
        <w:t>informiere der Dach</w:t>
      </w:r>
      <w:r w:rsidR="00797A3C">
        <w:rPr>
          <w:rFonts w:ascii="LTUnivers 330 BasicLight" w:hAnsi="LTUnivers 330 BasicLight"/>
        </w:rPr>
        <w:t>system</w:t>
      </w:r>
      <w:r w:rsidR="007E4B09">
        <w:rPr>
          <w:rFonts w:ascii="LTUnivers 330 BasicLight" w:hAnsi="LTUnivers 330 BasicLight"/>
        </w:rPr>
        <w:t xml:space="preserve">-Spezialist </w:t>
      </w:r>
      <w:r w:rsidR="00797A3C">
        <w:rPr>
          <w:rFonts w:ascii="LTUnivers 330 BasicLight" w:hAnsi="LTUnivers 330 BasicLight"/>
        </w:rPr>
        <w:t xml:space="preserve">in seinem Schulungstruck </w:t>
      </w:r>
      <w:r w:rsidR="007E4B09">
        <w:rPr>
          <w:rFonts w:ascii="LTUnivers 330 BasicLight" w:hAnsi="LTUnivers 330 BasicLight"/>
        </w:rPr>
        <w:t>das Fachpublikum</w:t>
      </w:r>
      <w:r w:rsidR="00797A3C">
        <w:rPr>
          <w:rFonts w:ascii="LTUnivers 330 BasicLight" w:hAnsi="LTUnivers 330 BasicLight"/>
        </w:rPr>
        <w:t>.</w:t>
      </w:r>
      <w:r w:rsidR="007E4B09">
        <w:rPr>
          <w:rFonts w:ascii="LTUnivers 330 BasicLight" w:hAnsi="LTUnivers 330 BasicLight"/>
        </w:rPr>
        <w:t xml:space="preserve"> In Halle 4 wiederum gebe </w:t>
      </w:r>
      <w:r w:rsidR="00797A3C">
        <w:rPr>
          <w:rFonts w:ascii="LTUnivers 330 BasicLight" w:hAnsi="LTUnivers 330 BasicLight"/>
        </w:rPr>
        <w:t>außer</w:t>
      </w:r>
      <w:r w:rsidR="007E4B09">
        <w:rPr>
          <w:rFonts w:ascii="LTUnivers 330 BasicLight" w:hAnsi="LTUnivers 330 BasicLight"/>
        </w:rPr>
        <w:t xml:space="preserve">dem </w:t>
      </w:r>
      <w:proofErr w:type="spellStart"/>
      <w:r w:rsidR="007E4B09">
        <w:rPr>
          <w:rFonts w:ascii="LTUnivers 330 BasicLight" w:hAnsi="LTUnivers 330 BasicLight"/>
        </w:rPr>
        <w:t>Roto</w:t>
      </w:r>
      <w:proofErr w:type="spellEnd"/>
      <w:r w:rsidR="007E4B09">
        <w:rPr>
          <w:rFonts w:ascii="LTUnivers 330 BasicLight" w:hAnsi="LTUnivers 330 BasicLight"/>
        </w:rPr>
        <w:t xml:space="preserve"> Treppen </w:t>
      </w:r>
      <w:r w:rsidR="00797A3C">
        <w:rPr>
          <w:rFonts w:ascii="LTUnivers 330 BasicLight" w:hAnsi="LTUnivers 330 BasicLight"/>
        </w:rPr>
        <w:t>seine</w:t>
      </w:r>
      <w:r w:rsidR="007E4B09">
        <w:rPr>
          <w:rFonts w:ascii="LTUnivers 330 BasicLight" w:hAnsi="LTUnivers 330 BasicLight"/>
        </w:rPr>
        <w:t xml:space="preserve"> Visitenkarte ab. </w:t>
      </w:r>
    </w:p>
    <w:p w14:paraId="23FE50C5" w14:textId="7E4C7D5A" w:rsidR="00DE4139" w:rsidRDefault="00DE4139" w:rsidP="00A4455E">
      <w:pPr>
        <w:spacing w:line="360" w:lineRule="auto"/>
        <w:ind w:right="226"/>
        <w:jc w:val="both"/>
        <w:rPr>
          <w:rFonts w:ascii="LTUnivers 330 BasicLight" w:hAnsi="LTUnivers 330 BasicLight"/>
        </w:rPr>
      </w:pPr>
    </w:p>
    <w:p w14:paraId="5771D783" w14:textId="45659322" w:rsidR="00A7357C" w:rsidRDefault="00A7357C" w:rsidP="00A4455E">
      <w:pPr>
        <w:spacing w:line="360" w:lineRule="auto"/>
        <w:ind w:right="226"/>
        <w:jc w:val="both"/>
        <w:rPr>
          <w:rFonts w:ascii="LTUnivers 330 BasicLight" w:hAnsi="LTUnivers 330 BasicLight"/>
        </w:rPr>
      </w:pPr>
    </w:p>
    <w:p w14:paraId="64CA5152" w14:textId="409EAC0D" w:rsidR="00A7357C" w:rsidRDefault="00A7357C" w:rsidP="00A4455E">
      <w:pPr>
        <w:spacing w:line="360" w:lineRule="auto"/>
        <w:ind w:right="226"/>
        <w:jc w:val="both"/>
        <w:rPr>
          <w:rFonts w:ascii="LTUnivers 330 BasicLight" w:hAnsi="LTUnivers 330 BasicLight"/>
        </w:rPr>
      </w:pPr>
    </w:p>
    <w:p w14:paraId="223B52D4" w14:textId="77777777" w:rsidR="00A7357C" w:rsidRPr="00C22A1B" w:rsidRDefault="00A7357C" w:rsidP="00A4455E">
      <w:pPr>
        <w:spacing w:line="360" w:lineRule="auto"/>
        <w:ind w:right="226"/>
        <w:jc w:val="both"/>
        <w:rPr>
          <w:rFonts w:ascii="LTUnivers 330 BasicLight" w:hAnsi="LTUnivers 330 BasicLight"/>
        </w:rPr>
      </w:pPr>
    </w:p>
    <w:p w14:paraId="1D162360" w14:textId="77777777" w:rsidR="0030589D" w:rsidRPr="00C22A1B" w:rsidRDefault="0030589D" w:rsidP="0030589D">
      <w:pPr>
        <w:rPr>
          <w:rFonts w:ascii="LTUnivers 330 BasicLight" w:hAnsi="LTUnivers 330 BasicLight" w:cs="LTUnivers 330 BasicLight"/>
        </w:rPr>
      </w:pPr>
    </w:p>
    <w:p w14:paraId="7557E57A" w14:textId="01C4711D" w:rsidR="0030589D" w:rsidRPr="001E299E" w:rsidRDefault="004E2403" w:rsidP="0030589D">
      <w:pPr>
        <w:spacing w:line="360" w:lineRule="auto"/>
        <w:ind w:right="226"/>
        <w:jc w:val="both"/>
        <w:rPr>
          <w:rFonts w:ascii="LTUnivers 330 BasicLight" w:hAnsi="LTUnivers 330 BasicLight" w:cs="LTUnivers 330 BasicLight"/>
        </w:rPr>
      </w:pPr>
      <w:r>
        <w:rPr>
          <w:rFonts w:ascii="LTUnivers 330 BasicLight" w:hAnsi="LTUnivers 330 BasicLight" w:cs="LTUnivers 330 BasicLight"/>
          <w:noProof/>
        </w:rPr>
        <w:drawing>
          <wp:inline distT="0" distB="0" distL="0" distR="0" wp14:anchorId="6834199C" wp14:editId="21CA17B1">
            <wp:extent cx="4753069" cy="3145037"/>
            <wp:effectExtent l="0" t="0" r="0" b="5080"/>
            <wp:docPr id="2" name="Grafik 2" descr="Ein Bild, das drinnen,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systems Roto Dach Holz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9411" cy="3149234"/>
                    </a:xfrm>
                    <a:prstGeom prst="rect">
                      <a:avLst/>
                    </a:prstGeom>
                  </pic:spPr>
                </pic:pic>
              </a:graphicData>
            </a:graphic>
          </wp:inline>
        </w:drawing>
      </w:r>
    </w:p>
    <w:p w14:paraId="480B5DB9" w14:textId="77777777" w:rsidR="0030589D" w:rsidRPr="001E299E" w:rsidRDefault="0030589D" w:rsidP="0030589D">
      <w:pPr>
        <w:spacing w:line="360" w:lineRule="auto"/>
        <w:ind w:right="226"/>
        <w:jc w:val="both"/>
        <w:rPr>
          <w:rFonts w:ascii="LTUnivers 330 BasicLight" w:hAnsi="LTUnivers 330 BasicLight" w:cs="LTUnivers 330 BasicLight"/>
        </w:rPr>
      </w:pPr>
    </w:p>
    <w:p w14:paraId="5F311024" w14:textId="1E3C34DF" w:rsidR="0030589D" w:rsidRDefault="007E4B09" w:rsidP="0030589D">
      <w:pPr>
        <w:spacing w:line="360" w:lineRule="auto"/>
        <w:ind w:right="226"/>
        <w:jc w:val="both"/>
        <w:rPr>
          <w:rFonts w:ascii="LTUnivers 330 BasicLight" w:hAnsi="LTUnivers 330 BasicLight" w:cs="LTUnivers 330 BasicLight"/>
        </w:rPr>
      </w:pPr>
      <w:r>
        <w:rPr>
          <w:rFonts w:ascii="LTUnivers 330 BasicLight" w:hAnsi="LTUnivers 330 BasicLight" w:cs="LTUnivers 330 BasicLight"/>
        </w:rPr>
        <w:t xml:space="preserve">Für </w:t>
      </w:r>
      <w:proofErr w:type="spellStart"/>
      <w:r>
        <w:rPr>
          <w:rFonts w:ascii="LTUnivers 330 BasicLight" w:hAnsi="LTUnivers 330 BasicLight" w:cs="LTUnivers 330 BasicLight"/>
        </w:rPr>
        <w:t>Roto</w:t>
      </w:r>
      <w:proofErr w:type="spellEnd"/>
      <w:r>
        <w:rPr>
          <w:rFonts w:ascii="LTUnivers 330 BasicLight" w:hAnsi="LTUnivers 330 BasicLight" w:cs="LTUnivers 330 BasicLight"/>
        </w:rPr>
        <w:t xml:space="preserve"> hat während der „Dach + Holz 2020“ die Kommunikation Vorrang</w:t>
      </w:r>
      <w:r w:rsidR="00797A3C">
        <w:rPr>
          <w:rFonts w:ascii="LTUnivers 330 BasicLight" w:hAnsi="LTUnivers 330 BasicLight" w:cs="LTUnivers 330 BasicLight"/>
        </w:rPr>
        <w:t xml:space="preserve">. </w:t>
      </w:r>
      <w:r>
        <w:rPr>
          <w:rFonts w:ascii="LTUnivers 330 BasicLight" w:hAnsi="LTUnivers 330 BasicLight" w:cs="LTUnivers 330 BasicLight"/>
        </w:rPr>
        <w:t xml:space="preserve">Der Dachfenster-Produzent </w:t>
      </w:r>
      <w:r w:rsidR="00C25B35">
        <w:rPr>
          <w:rFonts w:ascii="LTUnivers 330 BasicLight" w:hAnsi="LTUnivers 330 BasicLight" w:cs="LTUnivers 330 BasicLight"/>
        </w:rPr>
        <w:t>will</w:t>
      </w:r>
      <w:r>
        <w:rPr>
          <w:rFonts w:ascii="LTUnivers 330 BasicLight" w:hAnsi="LTUnivers 330 BasicLight" w:cs="LTUnivers 330 BasicLight"/>
        </w:rPr>
        <w:t xml:space="preserve"> damit sein „charakteristisches Merkmal, alles aus der Perspektive des Kunden zu sehen“, auch in Stuttgart umsetzen. Das Konzept des 375 Quadratmeter großen Standes in Halle 4 (siehe Zeichnung) bringe das deutlich zum Ausdruck.</w:t>
      </w:r>
    </w:p>
    <w:p w14:paraId="0D4A1AA6" w14:textId="77777777" w:rsidR="00671AD7" w:rsidRPr="001E299E" w:rsidRDefault="00671AD7" w:rsidP="0030589D">
      <w:pPr>
        <w:spacing w:line="360" w:lineRule="auto"/>
        <w:ind w:right="226"/>
        <w:jc w:val="both"/>
        <w:rPr>
          <w:rFonts w:ascii="LTUnivers 330 BasicLight" w:hAnsi="LTUnivers 330 BasicLight" w:cs="LTUnivers 330 BasicLight"/>
        </w:rPr>
      </w:pPr>
    </w:p>
    <w:p w14:paraId="4BEE7389" w14:textId="087B53DA" w:rsidR="0030589D" w:rsidRPr="001E299E" w:rsidRDefault="0030589D" w:rsidP="0030589D">
      <w:pPr>
        <w:spacing w:line="360" w:lineRule="auto"/>
        <w:ind w:right="226"/>
        <w:jc w:val="both"/>
        <w:rPr>
          <w:rFonts w:ascii="LTUnivers 330 BasicLight" w:hAnsi="LTUnivers 330 BasicLight" w:cs="LTUnivers 330 BasicLight"/>
        </w:rPr>
      </w:pPr>
      <w:r w:rsidRPr="001E299E">
        <w:rPr>
          <w:rFonts w:ascii="LTUnivers 330 BasicLight" w:hAnsi="LTUnivers 330 BasicLight" w:cs="LTUnivers 330 BasicLight"/>
          <w:b/>
        </w:rPr>
        <w:t>Foto:</w:t>
      </w:r>
      <w:r w:rsidRPr="001E299E">
        <w:rPr>
          <w:rFonts w:ascii="LTUnivers 330 BasicLight" w:hAnsi="LTUnivers 330 BasicLight" w:cs="LTUnivers 330 BasicLight"/>
        </w:rPr>
        <w:t xml:space="preserve"> </w:t>
      </w:r>
      <w:proofErr w:type="spellStart"/>
      <w:r w:rsidRPr="001E299E">
        <w:rPr>
          <w:rFonts w:ascii="LTUnivers 330 BasicLight" w:hAnsi="LTUnivers 330 BasicLight" w:cs="LTUnivers 330 BasicLight"/>
        </w:rPr>
        <w:t>Roto</w:t>
      </w:r>
      <w:proofErr w:type="spellEnd"/>
      <w:r w:rsidRPr="001E299E">
        <w:rPr>
          <w:rFonts w:ascii="LTUnivers 330 BasicLight" w:hAnsi="LTUnivers 330 BasicLight" w:cs="LTUnivers 330 BasicLight"/>
        </w:rPr>
        <w:t xml:space="preserve"> Frank Dachsystem-Technologie</w:t>
      </w:r>
    </w:p>
    <w:p w14:paraId="2349632F" w14:textId="30227579" w:rsidR="00626DD6" w:rsidRDefault="00626DD6">
      <w:pPr>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br w:type="page"/>
      </w:r>
    </w:p>
    <w:p w14:paraId="35016E7C" w14:textId="77777777" w:rsidR="0030589D" w:rsidRPr="001E299E" w:rsidRDefault="0030589D" w:rsidP="0030589D">
      <w:pPr>
        <w:rPr>
          <w:rFonts w:ascii="LTUnivers 330 BasicLight" w:hAnsi="LTUnivers 330 BasicLight" w:cs="LTUnivers 330 BasicLight"/>
          <w:b/>
          <w:sz w:val="18"/>
          <w:szCs w:val="18"/>
        </w:rPr>
      </w:pPr>
    </w:p>
    <w:p w14:paraId="516EC330" w14:textId="77777777" w:rsidR="0030589D" w:rsidRPr="001E299E" w:rsidRDefault="0030589D" w:rsidP="0030589D">
      <w:pPr>
        <w:tabs>
          <w:tab w:val="left" w:pos="7088"/>
        </w:tabs>
        <w:spacing w:line="360" w:lineRule="auto"/>
        <w:ind w:right="226"/>
        <w:jc w:val="both"/>
        <w:rPr>
          <w:rFonts w:ascii="LTUnivers 330 BasicLight" w:hAnsi="LTUnivers 330 BasicLight" w:cs="LTUnivers 330 BasicLight"/>
          <w:b/>
          <w:sz w:val="18"/>
          <w:szCs w:val="18"/>
        </w:rPr>
      </w:pPr>
      <w:r w:rsidRPr="001E299E">
        <w:rPr>
          <w:rFonts w:ascii="LTUnivers 330 BasicLight" w:hAnsi="LTUnivers 330 BasicLight" w:cs="LTUnivers 330 BasicLight"/>
          <w:b/>
          <w:sz w:val="18"/>
          <w:szCs w:val="18"/>
        </w:rPr>
        <w:t xml:space="preserve">Über </w:t>
      </w:r>
      <w:proofErr w:type="spellStart"/>
      <w:r w:rsidRPr="001E299E">
        <w:rPr>
          <w:rFonts w:ascii="LTUnivers 330 BasicLight" w:hAnsi="LTUnivers 330 BasicLight" w:cs="LTUnivers 330 BasicLight"/>
          <w:b/>
          <w:sz w:val="18"/>
          <w:szCs w:val="18"/>
        </w:rPr>
        <w:t>Roto</w:t>
      </w:r>
      <w:proofErr w:type="spellEnd"/>
      <w:r w:rsidRPr="001E299E">
        <w:rPr>
          <w:rFonts w:ascii="LTUnivers 330 BasicLight" w:hAnsi="LTUnivers 330 BasicLight" w:cs="LTUnivers 330 BasicLight"/>
          <w:b/>
          <w:sz w:val="18"/>
          <w:szCs w:val="18"/>
        </w:rPr>
        <w:t xml:space="preserve"> Frank Dachsystem-Technologie</w:t>
      </w:r>
    </w:p>
    <w:p w14:paraId="2142DC5C" w14:textId="77777777" w:rsidR="0030589D" w:rsidRPr="001E299E" w:rsidRDefault="0030589D" w:rsidP="0030589D">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Dachsystem-Technologie (DST) ist eine von drei eigenständigen Divisionen innerhalb der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Q sowie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w:t>
      </w:r>
      <w:proofErr w:type="spellStart"/>
      <w:r w:rsidRPr="001E299E">
        <w:rPr>
          <w:rFonts w:ascii="LTUnivers 330 BasicLight" w:hAnsi="LTUnivers 330 BasicLight" w:cs="LTUnivers 330 BasicLight"/>
          <w:spacing w:val="-2"/>
          <w:sz w:val="18"/>
          <w:szCs w:val="18"/>
        </w:rPr>
        <w:t>Designo</w:t>
      </w:r>
      <w:proofErr w:type="spellEnd"/>
      <w:r w:rsidRPr="001E299E">
        <w:rPr>
          <w:rFonts w:ascii="LTUnivers 330 BasicLight" w:hAnsi="LTUnivers 330 BasicLight" w:cs="LTUnivers 330 BasicLight"/>
          <w:spacing w:val="-2"/>
          <w:sz w:val="18"/>
          <w:szCs w:val="18"/>
        </w:rPr>
        <w:t xml:space="preserve"> R8 als Sieger in Vergleichstests des TÜV Rheinland ermittelt. Zur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Holding AG sowie der beiden übrigen Divisionen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Fenster- und Türtechnologie (FTT) und </w:t>
      </w:r>
      <w:proofErr w:type="spellStart"/>
      <w:r w:rsidRPr="001E299E">
        <w:rPr>
          <w:rFonts w:ascii="LTUnivers 330 BasicLight" w:hAnsi="LTUnivers 330 BasicLight" w:cs="LTUnivers 330 BasicLight"/>
          <w:spacing w:val="-2"/>
          <w:sz w:val="18"/>
          <w:szCs w:val="18"/>
        </w:rPr>
        <w:t>Roto</w:t>
      </w:r>
      <w:proofErr w:type="spellEnd"/>
      <w:r w:rsidRPr="001E299E">
        <w:rPr>
          <w:rFonts w:ascii="LTUnivers 330 BasicLight" w:hAnsi="LTUnivers 330 BasicLight" w:cs="LTUnivers 330 BasicLight"/>
          <w:spacing w:val="-2"/>
          <w:sz w:val="18"/>
          <w:szCs w:val="18"/>
        </w:rPr>
        <w:t xml:space="preserve"> Frank Professional Service (RPS).</w:t>
      </w:r>
    </w:p>
    <w:p w14:paraId="5DBBD1E0" w14:textId="6382697F" w:rsidR="007F3292" w:rsidRPr="00CB7BF6" w:rsidRDefault="007F3292" w:rsidP="0030589D">
      <w:pPr>
        <w:spacing w:line="360" w:lineRule="auto"/>
        <w:ind w:right="226"/>
        <w:jc w:val="both"/>
        <w:rPr>
          <w:rFonts w:ascii="LTUnivers 330 BasicLight" w:hAnsi="LTUnivers 330 BasicLight" w:cs="LTUnivers 330 BasicLight"/>
          <w:spacing w:val="-2"/>
          <w:sz w:val="18"/>
          <w:szCs w:val="18"/>
        </w:rPr>
      </w:pPr>
    </w:p>
    <w:sectPr w:rsidR="007F3292" w:rsidRPr="00CB7BF6" w:rsidSect="00403985">
      <w:headerReference w:type="default" r:id="rId9"/>
      <w:footerReference w:type="default" r:id="rId10"/>
      <w:headerReference w:type="first" r:id="rId11"/>
      <w:footerReference w:type="first" r:id="rId12"/>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457E" w14:textId="77777777" w:rsidR="003A694B" w:rsidRDefault="003A694B">
      <w:r>
        <w:separator/>
      </w:r>
    </w:p>
  </w:endnote>
  <w:endnote w:type="continuationSeparator" w:id="0">
    <w:p w14:paraId="2D3A821A" w14:textId="77777777" w:rsidR="003A694B" w:rsidRDefault="003A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 xml:space="preserve">Christoph </w:t>
    </w:r>
    <w:proofErr w:type="spellStart"/>
    <w:r w:rsidRPr="00682120">
      <w:rPr>
        <w:rFonts w:ascii="LTUnivers 430 BasicReg" w:hAnsi="LTUnivers 430 BasicReg"/>
        <w:spacing w:val="1"/>
        <w:sz w:val="14"/>
        <w:szCs w:val="14"/>
      </w:rPr>
      <w:t>Hugenberg</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 xml:space="preserve">Stephan </w:t>
    </w:r>
    <w:proofErr w:type="spellStart"/>
    <w:r w:rsidRPr="00682120">
      <w:rPr>
        <w:rFonts w:ascii="LTUnivers 430 BasicReg" w:hAnsi="LTUnivers 430 BasicReg"/>
        <w:spacing w:val="1"/>
        <w:sz w:val="14"/>
        <w:szCs w:val="14"/>
      </w:rPr>
      <w:t>Hettwer</w:t>
    </w:r>
    <w:proofErr w:type="spellEnd"/>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6488" w14:textId="77777777" w:rsidR="003A694B" w:rsidRDefault="003A694B">
      <w:r>
        <w:separator/>
      </w:r>
    </w:p>
  </w:footnote>
  <w:footnote w:type="continuationSeparator" w:id="0">
    <w:p w14:paraId="2D969C28" w14:textId="77777777" w:rsidR="003A694B" w:rsidRDefault="003A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D83C1F">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166CA"/>
    <w:rsid w:val="00034E62"/>
    <w:rsid w:val="00042844"/>
    <w:rsid w:val="0004442D"/>
    <w:rsid w:val="00044A2F"/>
    <w:rsid w:val="0004590F"/>
    <w:rsid w:val="000531F7"/>
    <w:rsid w:val="00063DC7"/>
    <w:rsid w:val="0006573D"/>
    <w:rsid w:val="000665F2"/>
    <w:rsid w:val="0008032C"/>
    <w:rsid w:val="0008092C"/>
    <w:rsid w:val="00083324"/>
    <w:rsid w:val="00083F41"/>
    <w:rsid w:val="000852B3"/>
    <w:rsid w:val="000901F8"/>
    <w:rsid w:val="00090B03"/>
    <w:rsid w:val="00094276"/>
    <w:rsid w:val="000953BF"/>
    <w:rsid w:val="000A65D6"/>
    <w:rsid w:val="000B1D7E"/>
    <w:rsid w:val="000C783F"/>
    <w:rsid w:val="000D5DC2"/>
    <w:rsid w:val="000E19A7"/>
    <w:rsid w:val="000F035E"/>
    <w:rsid w:val="000F2D9A"/>
    <w:rsid w:val="00102414"/>
    <w:rsid w:val="00102A53"/>
    <w:rsid w:val="00103120"/>
    <w:rsid w:val="00107781"/>
    <w:rsid w:val="001104AB"/>
    <w:rsid w:val="001312E7"/>
    <w:rsid w:val="00131BCC"/>
    <w:rsid w:val="00135AA6"/>
    <w:rsid w:val="001438AB"/>
    <w:rsid w:val="001449B9"/>
    <w:rsid w:val="00144D7C"/>
    <w:rsid w:val="00163014"/>
    <w:rsid w:val="00167447"/>
    <w:rsid w:val="00173716"/>
    <w:rsid w:val="00174C5D"/>
    <w:rsid w:val="001770E5"/>
    <w:rsid w:val="00177F43"/>
    <w:rsid w:val="00195575"/>
    <w:rsid w:val="001C0F88"/>
    <w:rsid w:val="001F4084"/>
    <w:rsid w:val="001F420F"/>
    <w:rsid w:val="00204DAD"/>
    <w:rsid w:val="00210757"/>
    <w:rsid w:val="002164A4"/>
    <w:rsid w:val="0021708B"/>
    <w:rsid w:val="002231E6"/>
    <w:rsid w:val="002330FF"/>
    <w:rsid w:val="00233B32"/>
    <w:rsid w:val="00234D00"/>
    <w:rsid w:val="0023572C"/>
    <w:rsid w:val="002404EA"/>
    <w:rsid w:val="00240A20"/>
    <w:rsid w:val="00246DC2"/>
    <w:rsid w:val="002513E4"/>
    <w:rsid w:val="00252A30"/>
    <w:rsid w:val="00257906"/>
    <w:rsid w:val="002608AB"/>
    <w:rsid w:val="00282A74"/>
    <w:rsid w:val="0028708B"/>
    <w:rsid w:val="00294437"/>
    <w:rsid w:val="002A134C"/>
    <w:rsid w:val="002C02F6"/>
    <w:rsid w:val="002C2A20"/>
    <w:rsid w:val="002D629E"/>
    <w:rsid w:val="002F01BC"/>
    <w:rsid w:val="002F0ECA"/>
    <w:rsid w:val="002F250E"/>
    <w:rsid w:val="002F4C08"/>
    <w:rsid w:val="002F58AE"/>
    <w:rsid w:val="00302596"/>
    <w:rsid w:val="0030589D"/>
    <w:rsid w:val="00306B13"/>
    <w:rsid w:val="00312F03"/>
    <w:rsid w:val="00314B6C"/>
    <w:rsid w:val="0031689A"/>
    <w:rsid w:val="00324149"/>
    <w:rsid w:val="00335352"/>
    <w:rsid w:val="00344D4B"/>
    <w:rsid w:val="00346FE5"/>
    <w:rsid w:val="00363FC9"/>
    <w:rsid w:val="00367957"/>
    <w:rsid w:val="00373F87"/>
    <w:rsid w:val="00374E59"/>
    <w:rsid w:val="00381682"/>
    <w:rsid w:val="00390749"/>
    <w:rsid w:val="003A4E63"/>
    <w:rsid w:val="003A5FBD"/>
    <w:rsid w:val="003A694B"/>
    <w:rsid w:val="003C1C45"/>
    <w:rsid w:val="003C5C39"/>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C6022"/>
    <w:rsid w:val="004E2403"/>
    <w:rsid w:val="004F1000"/>
    <w:rsid w:val="004F5442"/>
    <w:rsid w:val="004F59FB"/>
    <w:rsid w:val="005256BE"/>
    <w:rsid w:val="00533C34"/>
    <w:rsid w:val="00535E3C"/>
    <w:rsid w:val="00543327"/>
    <w:rsid w:val="005614EA"/>
    <w:rsid w:val="00561813"/>
    <w:rsid w:val="005657E0"/>
    <w:rsid w:val="0057175B"/>
    <w:rsid w:val="00576DB5"/>
    <w:rsid w:val="005824A1"/>
    <w:rsid w:val="005834D9"/>
    <w:rsid w:val="00587732"/>
    <w:rsid w:val="00595ECF"/>
    <w:rsid w:val="005A24F0"/>
    <w:rsid w:val="005B2254"/>
    <w:rsid w:val="005B5546"/>
    <w:rsid w:val="005D5B4F"/>
    <w:rsid w:val="006068AF"/>
    <w:rsid w:val="00613680"/>
    <w:rsid w:val="006158F9"/>
    <w:rsid w:val="00621557"/>
    <w:rsid w:val="006258A8"/>
    <w:rsid w:val="00626508"/>
    <w:rsid w:val="00626DD6"/>
    <w:rsid w:val="006346A3"/>
    <w:rsid w:val="00663ED5"/>
    <w:rsid w:val="00670F06"/>
    <w:rsid w:val="00671AD7"/>
    <w:rsid w:val="00677B9D"/>
    <w:rsid w:val="00682120"/>
    <w:rsid w:val="006831BF"/>
    <w:rsid w:val="00684034"/>
    <w:rsid w:val="0068423C"/>
    <w:rsid w:val="00692C43"/>
    <w:rsid w:val="006B0988"/>
    <w:rsid w:val="006C5C4E"/>
    <w:rsid w:val="006D1031"/>
    <w:rsid w:val="006F313D"/>
    <w:rsid w:val="006F70CA"/>
    <w:rsid w:val="007033D0"/>
    <w:rsid w:val="007102AB"/>
    <w:rsid w:val="00717054"/>
    <w:rsid w:val="007206A0"/>
    <w:rsid w:val="00730C3A"/>
    <w:rsid w:val="00740413"/>
    <w:rsid w:val="00745EDB"/>
    <w:rsid w:val="007815D6"/>
    <w:rsid w:val="00781E48"/>
    <w:rsid w:val="0079736A"/>
    <w:rsid w:val="00797A3C"/>
    <w:rsid w:val="007A1B83"/>
    <w:rsid w:val="007A520B"/>
    <w:rsid w:val="007B6B60"/>
    <w:rsid w:val="007D0A17"/>
    <w:rsid w:val="007E46D0"/>
    <w:rsid w:val="007E4B09"/>
    <w:rsid w:val="007F0678"/>
    <w:rsid w:val="007F3292"/>
    <w:rsid w:val="00804765"/>
    <w:rsid w:val="00806F8D"/>
    <w:rsid w:val="0081240F"/>
    <w:rsid w:val="00813DDA"/>
    <w:rsid w:val="00835F0E"/>
    <w:rsid w:val="0083797E"/>
    <w:rsid w:val="0085007D"/>
    <w:rsid w:val="00850DEE"/>
    <w:rsid w:val="00854FFD"/>
    <w:rsid w:val="008602F3"/>
    <w:rsid w:val="00860A3B"/>
    <w:rsid w:val="00866BFB"/>
    <w:rsid w:val="00871D9A"/>
    <w:rsid w:val="00882544"/>
    <w:rsid w:val="00886D48"/>
    <w:rsid w:val="0088711B"/>
    <w:rsid w:val="008873BC"/>
    <w:rsid w:val="00892F1E"/>
    <w:rsid w:val="008A1015"/>
    <w:rsid w:val="008A72D2"/>
    <w:rsid w:val="008C6926"/>
    <w:rsid w:val="008D003C"/>
    <w:rsid w:val="00924956"/>
    <w:rsid w:val="0092619C"/>
    <w:rsid w:val="009357C6"/>
    <w:rsid w:val="009559C8"/>
    <w:rsid w:val="00966479"/>
    <w:rsid w:val="00967CFA"/>
    <w:rsid w:val="00971938"/>
    <w:rsid w:val="0098374B"/>
    <w:rsid w:val="00990DA7"/>
    <w:rsid w:val="00992CC1"/>
    <w:rsid w:val="00997AF4"/>
    <w:rsid w:val="009A2134"/>
    <w:rsid w:val="009A4F46"/>
    <w:rsid w:val="009B1305"/>
    <w:rsid w:val="009B6FA4"/>
    <w:rsid w:val="009D5CE1"/>
    <w:rsid w:val="009E1426"/>
    <w:rsid w:val="009E5421"/>
    <w:rsid w:val="009F31E5"/>
    <w:rsid w:val="00A01583"/>
    <w:rsid w:val="00A0437C"/>
    <w:rsid w:val="00A0439C"/>
    <w:rsid w:val="00A04D0C"/>
    <w:rsid w:val="00A1052F"/>
    <w:rsid w:val="00A145C2"/>
    <w:rsid w:val="00A24E83"/>
    <w:rsid w:val="00A37BDF"/>
    <w:rsid w:val="00A441B0"/>
    <w:rsid w:val="00A4455E"/>
    <w:rsid w:val="00A7357C"/>
    <w:rsid w:val="00A75ADA"/>
    <w:rsid w:val="00A95251"/>
    <w:rsid w:val="00AA4C14"/>
    <w:rsid w:val="00AA52C6"/>
    <w:rsid w:val="00AC186A"/>
    <w:rsid w:val="00AE56A2"/>
    <w:rsid w:val="00AF683E"/>
    <w:rsid w:val="00AF77E3"/>
    <w:rsid w:val="00B00426"/>
    <w:rsid w:val="00B01A22"/>
    <w:rsid w:val="00B023E2"/>
    <w:rsid w:val="00B07EEB"/>
    <w:rsid w:val="00B356AB"/>
    <w:rsid w:val="00B401E8"/>
    <w:rsid w:val="00B51CC2"/>
    <w:rsid w:val="00B5622D"/>
    <w:rsid w:val="00B648BA"/>
    <w:rsid w:val="00B707FA"/>
    <w:rsid w:val="00B83A65"/>
    <w:rsid w:val="00B872C7"/>
    <w:rsid w:val="00B9447F"/>
    <w:rsid w:val="00B95EA1"/>
    <w:rsid w:val="00BA1ED0"/>
    <w:rsid w:val="00BA21D7"/>
    <w:rsid w:val="00BA278E"/>
    <w:rsid w:val="00BA3413"/>
    <w:rsid w:val="00BB509C"/>
    <w:rsid w:val="00BE1FDE"/>
    <w:rsid w:val="00BE2D07"/>
    <w:rsid w:val="00BE5C7B"/>
    <w:rsid w:val="00BF2053"/>
    <w:rsid w:val="00C00C66"/>
    <w:rsid w:val="00C03CC6"/>
    <w:rsid w:val="00C22A1B"/>
    <w:rsid w:val="00C23035"/>
    <w:rsid w:val="00C24392"/>
    <w:rsid w:val="00C24A15"/>
    <w:rsid w:val="00C25B35"/>
    <w:rsid w:val="00C27D5C"/>
    <w:rsid w:val="00C43E01"/>
    <w:rsid w:val="00C50705"/>
    <w:rsid w:val="00C545AE"/>
    <w:rsid w:val="00C609F1"/>
    <w:rsid w:val="00C62637"/>
    <w:rsid w:val="00C67821"/>
    <w:rsid w:val="00C80AFF"/>
    <w:rsid w:val="00C81C5C"/>
    <w:rsid w:val="00C9352D"/>
    <w:rsid w:val="00C94FDB"/>
    <w:rsid w:val="00CA03BD"/>
    <w:rsid w:val="00CA04E3"/>
    <w:rsid w:val="00CA3642"/>
    <w:rsid w:val="00CB28DE"/>
    <w:rsid w:val="00CB2D45"/>
    <w:rsid w:val="00CB7BF6"/>
    <w:rsid w:val="00CE1E61"/>
    <w:rsid w:val="00CE5E45"/>
    <w:rsid w:val="00CE7336"/>
    <w:rsid w:val="00CF245B"/>
    <w:rsid w:val="00CF4302"/>
    <w:rsid w:val="00CF4BFD"/>
    <w:rsid w:val="00D17B53"/>
    <w:rsid w:val="00D22052"/>
    <w:rsid w:val="00D30705"/>
    <w:rsid w:val="00D32A61"/>
    <w:rsid w:val="00D37B46"/>
    <w:rsid w:val="00D5777E"/>
    <w:rsid w:val="00D608EF"/>
    <w:rsid w:val="00D627A6"/>
    <w:rsid w:val="00D744C3"/>
    <w:rsid w:val="00D77195"/>
    <w:rsid w:val="00D83C1F"/>
    <w:rsid w:val="00D92D93"/>
    <w:rsid w:val="00D95CE3"/>
    <w:rsid w:val="00DA15EE"/>
    <w:rsid w:val="00DA65C4"/>
    <w:rsid w:val="00DC060D"/>
    <w:rsid w:val="00DC0644"/>
    <w:rsid w:val="00DD0C46"/>
    <w:rsid w:val="00DD55FE"/>
    <w:rsid w:val="00DE14CD"/>
    <w:rsid w:val="00DE4139"/>
    <w:rsid w:val="00DF6AAB"/>
    <w:rsid w:val="00E00D02"/>
    <w:rsid w:val="00E160FD"/>
    <w:rsid w:val="00E31D27"/>
    <w:rsid w:val="00E3254F"/>
    <w:rsid w:val="00E476AD"/>
    <w:rsid w:val="00E7033E"/>
    <w:rsid w:val="00E90FA0"/>
    <w:rsid w:val="00EA162F"/>
    <w:rsid w:val="00EA6862"/>
    <w:rsid w:val="00EA7D6E"/>
    <w:rsid w:val="00EB2033"/>
    <w:rsid w:val="00EB60F9"/>
    <w:rsid w:val="00EC3CCF"/>
    <w:rsid w:val="00EC585F"/>
    <w:rsid w:val="00ED3376"/>
    <w:rsid w:val="00EE20E0"/>
    <w:rsid w:val="00EE569C"/>
    <w:rsid w:val="00EF1490"/>
    <w:rsid w:val="00F0288F"/>
    <w:rsid w:val="00F067A4"/>
    <w:rsid w:val="00F14935"/>
    <w:rsid w:val="00F17152"/>
    <w:rsid w:val="00F22181"/>
    <w:rsid w:val="00F30FEA"/>
    <w:rsid w:val="00F3366C"/>
    <w:rsid w:val="00F33C45"/>
    <w:rsid w:val="00F4033B"/>
    <w:rsid w:val="00F45F6D"/>
    <w:rsid w:val="00F9070B"/>
    <w:rsid w:val="00F96721"/>
    <w:rsid w:val="00FA3A36"/>
    <w:rsid w:val="00FA6DF9"/>
    <w:rsid w:val="00FD1309"/>
    <w:rsid w:val="00FE6976"/>
    <w:rsid w:val="00FF5BFE"/>
    <w:rsid w:val="00FF604C"/>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ED37"/>
  <w15:docId w15:val="{623D4F93-F399-9F40-9638-640E40D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styleId="NichtaufgelsteErwhnung">
    <w:name w:val="Unresolved Mention"/>
    <w:basedOn w:val="Absatz-Standardschriftart"/>
    <w:uiPriority w:val="99"/>
    <w:semiHidden/>
    <w:unhideWhenUsed/>
    <w:rsid w:val="00D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85D2-5316-2A4C-9EC9-6B3D152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Z:\Kunden\Roto\Presseinformationen\PI-Vorlage_Roto_DST_PR_25.4.2018.dotx</Template>
  <TotalTime>0</TotalTime>
  <Pages>3</Pages>
  <Words>515</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Linnigpublic</cp:lastModifiedBy>
  <cp:revision>103</cp:revision>
  <cp:lastPrinted>2019-12-17T11:32:00Z</cp:lastPrinted>
  <dcterms:created xsi:type="dcterms:W3CDTF">2018-07-06T07:39:00Z</dcterms:created>
  <dcterms:modified xsi:type="dcterms:W3CDTF">2019-12-19T13:54:00Z</dcterms:modified>
</cp:coreProperties>
</file>